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2014 г. N 411/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ПРИМЕРНЫХ УСЛОВИЙ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ДОГОВОРА УПРАВЛЕНИЯ МНОГОКВАРТИРНЫМ ДОМОМ И </w:t>
      </w:r>
      <w:proofErr w:type="gramStart"/>
      <w:r>
        <w:rPr>
          <w:rFonts w:ascii="Calibri" w:hAnsi="Calibri" w:cs="Calibri"/>
          <w:b/>
          <w:bCs/>
        </w:rPr>
        <w:t>МЕТОДИЧЕСКИХ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ПОРЯДКУ ОРГАНИЗАЦИИ И ПРОВЕДЕНИЮ ОБЩИХ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СОБРАНИЙ СОБСТВЕННИКОВ ПОМЕЩЕНИЙ В МНОГОКВАРТИРНЫХ ДОМАХ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354 "Об утверждении Правил предоставления коммунальных услуг собственникам и пользователям помещений в многоквартирных домах и жилых домов" в целях разъяснения </w:t>
      </w:r>
      <w:hyperlink r:id="rId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 приказываю: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32" w:history="1">
        <w:r>
          <w:rPr>
            <w:rFonts w:ascii="Calibri" w:hAnsi="Calibri" w:cs="Calibri"/>
            <w:color w:val="0000FF"/>
          </w:rPr>
          <w:t>Примерные условия</w:t>
        </w:r>
      </w:hyperlink>
      <w:r>
        <w:rPr>
          <w:rFonts w:ascii="Calibri" w:hAnsi="Calibri" w:cs="Calibri"/>
        </w:rPr>
        <w:t xml:space="preserve"> договора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Методические </w:t>
      </w:r>
      <w:hyperlink w:anchor="Par445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порядку организации и проведению общих собраний собственников помещений в многоквартирных домах.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жилищно-коммунального хозяйства, энергосбережения и повышения энергетической эффективности (О.Н. Демченко) и Административно-кадровому департаменту (А.А. Мартынову) в течение 10 дней со дня подписания настоящего приказа обеспечить его размещение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Интернет.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411/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ПРИМЕРНЫЕ УСЛОВИЯ ДОГОВОРА УПРАВЛЕНИЯ МНОГОКВАРТИРНЫМ ДОМОМ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оказания управляющей организацией услуг и выполнения работ по надлежащему содержанию и ремонту общего имущества в многоквартирном доме, обеспечения предоставления коммунальных услуг собственникам и пользователям помещений в многоквартирном доме,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(далее - договор управления) рекомендуется включать следующие примерные условия: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Условие о сторонах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Договор управления с управляющей организацией как исполнителем по договору </w:t>
      </w:r>
      <w:r>
        <w:rPr>
          <w:rFonts w:ascii="Calibri" w:hAnsi="Calibri" w:cs="Calibri"/>
        </w:rPr>
        <w:lastRenderedPageBreak/>
        <w:t>заключается следующими лицами, выступающими заказчиком по такому договору: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а) собственниками жилых и нежилых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б)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>в) лицами, принявшими от застройщика (лица, обеспечивающего строительство многоквартирного дом) после выдачи ему разрешения на ввод многоквартирного дома в эксплуатацию помещение в данном доме по передаточному акту или иному документу о передаче;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r>
        <w:rPr>
          <w:rFonts w:ascii="Calibri" w:hAnsi="Calibri" w:cs="Calibri"/>
        </w:rPr>
        <w:t xml:space="preserve">г) застройщиком многоквартирного жилого дома, в случаях, когда застройщик не может осуществлять управление многоквартирным домом по причине несоответствия стандартам и </w:t>
      </w:r>
      <w:hyperlink r:id="rId8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деятельности по управлению многоквартирными домами, утвержденными постановлением Правительства Российской Федерации от 15 мая 2013 г. N 416.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Договор управления содержит сведения о лицах, уполномоченных на заключение такого договора, а также сведения об основаниях возникновения у данных лиц полномочий (права) на заключение такого договора, которыми являются: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лиц, указанных в </w:t>
      </w:r>
      <w:hyperlink w:anchor="Par37" w:history="1">
        <w:r>
          <w:rPr>
            <w:rFonts w:ascii="Calibri" w:hAnsi="Calibri" w:cs="Calibri"/>
            <w:color w:val="0000FF"/>
          </w:rPr>
          <w:t>подпункте "а"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(для физических лиц), устав (для юридических лиц);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наличие в собственности жилого (нежилого) помещения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 (далее - протокол общего собрания). В зависимости от очной или заочной формы проведения общего собрания протокол общего собрания оформляется в соответствии с примерной формой, приведенной в </w:t>
      </w:r>
      <w:hyperlink w:anchor="Par80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или </w:t>
      </w:r>
      <w:hyperlink w:anchor="Par1012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Методическим рекомендациям по порядку организации и проведению общих собраний собственников помещений в многоквартирных домах, утвержденным настоящим приказом;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открытого конкурса по выбору управляющей организации &lt;*&gt;;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Данное условие распространяется на случаи, в которых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доверенность (в случае если договор заключается иным лицом по доверенности);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лиц, указанных в </w:t>
      </w:r>
      <w:hyperlink w:anchor="Par38" w:history="1">
        <w:r>
          <w:rPr>
            <w:rFonts w:ascii="Calibri" w:hAnsi="Calibri" w:cs="Calibri"/>
            <w:color w:val="0000FF"/>
          </w:rPr>
          <w:t>подпункте "б"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устав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общего собрания, на котором принято решение о выборе в качестве способа управления многоквартирным домом управление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общего собрания, на котором принято решение о выборе управляющей организации в лице той управляющей организации, с которой заключается договор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лиц, указанных в </w:t>
      </w:r>
      <w:hyperlink w:anchor="Par39" w:history="1">
        <w:r>
          <w:rPr>
            <w:rFonts w:ascii="Calibri" w:hAnsi="Calibri" w:cs="Calibri"/>
            <w:color w:val="0000FF"/>
          </w:rPr>
          <w:t>подпункте "в"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 (для физических лиц), устав (для юридических лиц);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разрешения на ввод многоквартирного дома в эксплуатацию и передаточные акты или иные документы о передаче помещения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доверенность (в случае если договор заключается иным лицом по доверенности);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для лиц, указанных в </w:t>
      </w:r>
      <w:hyperlink w:anchor="Par40" w:history="1">
        <w:r>
          <w:rPr>
            <w:rFonts w:ascii="Calibri" w:hAnsi="Calibri" w:cs="Calibri"/>
            <w:color w:val="0000FF"/>
          </w:rPr>
          <w:t>подпункте "г" подпункта 1.1</w:t>
        </w:r>
      </w:hyperlink>
      <w:r>
        <w:rPr>
          <w:rFonts w:ascii="Calibri" w:hAnsi="Calibri" w:cs="Calibri"/>
        </w:rPr>
        <w:t xml:space="preserve"> настоящих примерных условий: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устав;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на ввод многоквартирного дома в эксплуатацию;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органа управления застройщика многоквартирного жилого дома, уполномоченного в соответствии с уставом на принятие решений о заключении договоров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Условие о месте исполнения договора управления с указанием адреса многоквартирного </w:t>
      </w:r>
      <w:r>
        <w:rPr>
          <w:rFonts w:ascii="Calibri" w:hAnsi="Calibri" w:cs="Calibri"/>
        </w:rPr>
        <w:lastRenderedPageBreak/>
        <w:t xml:space="preserve">дома и состава общего имущества многоквартирного дома, в отношении которого будет осуществляться управление (примерная форма описания состава и технического состояния общего имущества многоквартирного дома приведена в </w:t>
      </w:r>
      <w:hyperlink w:anchor="Par17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настоящим примерным условиям).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Условие о предмете договора управления (состав выполняемых по договору управления работ, оказываемых услуг и (или) видах деятельности, отнесенных законодательством Российской Федерации к сфере управления многоквартирными домами, в том числе: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работ и услуг по надлежащему содержанию и ремонту общего имущества в многоквартирном доме; &lt;*&gt;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Указывается исходя из минимального </w:t>
      </w:r>
      <w:hyperlink r:id="rId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290, либо исходя из расширенного перечня, который может включать перечень работ, услуг по содержанию общего имущества многоквартирного дома, перечень работ по текущему ремонту общего имущества многоквартирного дома, перечень непредвиденных работ текущего и капитального характера.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перечень коммунальных услуг, предоставление которых собственникам и пользователям помещений в многоквартирном доме обеспечивается в рамках договора управления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6 мая 2011 г. N 354 (далее - Правила предоставления коммунальных услуг) в зависимости от степени благоустройства такого дома;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proofErr w:type="gramStart"/>
      <w:r>
        <w:rPr>
          <w:rFonts w:ascii="Calibri" w:hAnsi="Calibri" w:cs="Calibri"/>
        </w:rPr>
        <w:t xml:space="preserve">в) перечень работ и услуг по управлению многоквартирным домом, соответствующих </w:t>
      </w:r>
      <w:hyperlink r:id="rId11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домами, стандартам управления многоквартирным домом (утверждены постановлением Правительства Российской Федерации от 15 мая 2013 г. N 416) и направленных на достижение целей управления многоквартирным домом, указанных в </w:t>
      </w:r>
      <w:hyperlink r:id="rId12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г) перечень услуг (работ) по капитальному ремонту, которые могут оказываться и выполняться управляющей организацией или иной подрядной организацией. &lt;*&gt;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Включается в договор управления по решению общего собрания собственников помещений в многоквартирном доме с учетом требований, предусмотренных Жилищным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если договором управления не предусмотрен порядок оказания и выполнения таких услуг, работ по отдельному договору.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Условие о дате начала оказания и (или) выполнения перечисленных в </w:t>
      </w:r>
      <w:hyperlink w:anchor="Par6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примерных условий работ (услуг) и видов деятельности, периодичности и сроках их выполнения, сроках сдачи-приемки работ (услуг).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Условие о порядке осуществления деятельности по управлению многоквартирным домом, в том числе порядок взаимодействия с товариществом собственников жилья, жилищным, жилищно-строительным кооперативом, иным специализированным потребительским кооперативом или застройщиком многоквартирного жилого дома по вопросам управления многоквартирным домом.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Условие о порядке выполнения работ и (или) оказания услуг по управлению многоквартирным домом, надлежащему содержанию и ремонту общего имущества, а также о порядке изменения соответствующего перечня работ и услуг, включая информацию об инициаторе таких изменений, форме подготовки предложений о внесении изменений и порядке их рассмотрения и утверждения, а также порядке оплаты работ и услуг по управлению многоквартирным домом, по надлежащему</w:t>
      </w:r>
      <w:proofErr w:type="gramEnd"/>
      <w:r>
        <w:rPr>
          <w:rFonts w:ascii="Calibri" w:hAnsi="Calibri" w:cs="Calibri"/>
        </w:rPr>
        <w:t xml:space="preserve"> содержанию и ремонту общего имущества в многоквартирном доме в случае, если вносятся изменения в указанные перечни работ и услуг.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Условие о порядке предоставления коммунальных услуг, в том числе на общедомовые </w:t>
      </w:r>
      <w:r>
        <w:rPr>
          <w:rFonts w:ascii="Calibri" w:hAnsi="Calibri" w:cs="Calibri"/>
        </w:rPr>
        <w:lastRenderedPageBreak/>
        <w:t xml:space="preserve">нужды, включая указание даты, с которой управляющая организация обязана приступить к предоставлению коммунальных услуг </w:t>
      </w:r>
      <w:hyperlink w:anchor="Par8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, требования к качеству предоставляемых коммунальных услуг, порядок и сроки определения объема предоставленных коммунальных услуг, коммунального ресурса (включая порядок и сроки снятия собственником помещения показаний индивидуального, общего (квартирного) или комнатного прибора учета (при наличии) и передачи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управляющую организацию, а также снятия показаний соответствующих приборов учета и проверки их состояния управляющей организацией в случаях, предусмотренных законодательством Российской Федерации), основания и порядок приостановления и ограничения предоставления коммунальных услуг, обязанности, права и ответственность собственников и пользователей помещений в многоквартирном доме и управляющей организации в отношениях по предоставлению (потреблению) коммунальной услуги, включая порядок и сроки информирования собственников и пользователей</w:t>
      </w:r>
      <w:proofErr w:type="gramEnd"/>
      <w:r>
        <w:rPr>
          <w:rFonts w:ascii="Calibri" w:hAnsi="Calibri" w:cs="Calibri"/>
        </w:rPr>
        <w:t xml:space="preserve"> помещений в многоквартирном доме о размерах тарифов и нормативах потребления коммунальных услуг или об их изменении.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1"/>
      <w:bookmarkEnd w:id="11"/>
      <w:proofErr w:type="gramStart"/>
      <w:r>
        <w:rPr>
          <w:rFonts w:ascii="Calibri" w:hAnsi="Calibri" w:cs="Calibri"/>
        </w:rPr>
        <w:t xml:space="preserve">&lt;*&gt;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управляющая организация приступает к предоставлению коммунальных услуг потребителям в многоквартирном доме с даты, указанной в решении общего собрания собственников помещений в многоквартирном доме о выборе управляющей организации, или с</w:t>
      </w:r>
      <w:proofErr w:type="gramEnd"/>
      <w:r>
        <w:rPr>
          <w:rFonts w:ascii="Calibri" w:hAnsi="Calibri" w:cs="Calibri"/>
        </w:rPr>
        <w:t xml:space="preserve"> даты заключения договора управления многоквартирным домом, в том числе с управляющей организацией, выбранной органом местного самоуправления по итогам проведения открытого конкурса,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Условие о порядке организации выполнения работ по капитальному ремонту общего имущества многоквартирного дома: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случае формирования фонда капитального ремонта на специальном счете: виды услуг и (или) работ по капитальному ремонту, которые осуществляются управляющей организацией по решению общего собрания собственников помещений в многоквартирном доме, как включенные, так и не включенные в региональную программу капитального ремонта и оплачиваемые за счет взносов на капитальный ремонт, а также порядок их осуществления и другие условия;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в случае формирования фонда капитального ремонта на счете регионального оператора: виды услуг и (или) работ, включенных в региональную программу капитального ремонта, в случае принятия собственниками помещений решения об их досрочном выполнении и о внесении дополнительных взносов для оплаты указанных работ, услуг (далее - дополнительных взносов на капитальный ремонт) управляющей организации, в том числе с последующим зачетом взносов на капитальный ремонт</w:t>
      </w:r>
      <w:proofErr w:type="gramEnd"/>
      <w:r>
        <w:rPr>
          <w:rFonts w:ascii="Calibri" w:hAnsi="Calibri" w:cs="Calibri"/>
        </w:rPr>
        <w:t>, уплачиваемых региональному оператору, и (или) виды и объемы работ, не включенных в региональную программу капитального ремонта,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Условие о цене договора управления, порядке определения размера платы за содержание и ремонт жилого помещения, размера платы за коммунальные услуги, взносов на капитальный ремонт общего имущества, в том числе сверх минимального взноса или дополнительного взноса, и порядке внесения соответствующей платы и взносов и порядке их изменения.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Цена договора управления может определяться исходя из планово-договорной стоимости фактически выполненных работ и оказанных услуг, включенных в перечень работ, услуг в соответствии с подпунктами </w:t>
      </w:r>
      <w:hyperlink w:anchor="Par65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настоящих примерных условий, и стоимости коммунальных услуг,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ресурсы, утвержденными в порядке, установленном законодательством Российской Федерации, при этом</w:t>
      </w:r>
      <w:proofErr w:type="gramEnd"/>
      <w:r>
        <w:rPr>
          <w:rFonts w:ascii="Calibri" w:hAnsi="Calibri" w:cs="Calibri"/>
        </w:rPr>
        <w:t>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размер платы за содержание и ремонт жилого помещения может определяться на </w:t>
      </w:r>
      <w:r>
        <w:rPr>
          <w:rFonts w:ascii="Calibri" w:hAnsi="Calibri" w:cs="Calibri"/>
        </w:rPr>
        <w:lastRenderedPageBreak/>
        <w:t xml:space="preserve">указанный в договоре управления период исходя из планово-договорной стоимости работ, услуг, включенных в перечень работ, услуг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настоящих примерных условий, в том числе с учетом целевых средств, предназначенных для создания резервов для финансирования ремонтных, а также непредвиденных неотложных работ, пропорционально доле</w:t>
      </w:r>
      <w:proofErr w:type="gramEnd"/>
      <w:r>
        <w:rPr>
          <w:rFonts w:ascii="Calibri" w:hAnsi="Calibri" w:cs="Calibri"/>
        </w:rPr>
        <w:t xml:space="preserve"> собственника на общее имущество в многоквартирном доме и периода (количества месяцев) оплаты соответствующей планово-договорной стоимости работ, услуг, соразмерно которой определяется размер платы за содержание и ремонт жилого помещения.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договором управления предусматривается возможность создания резервов для финансирования ремонтных, а также непредвиденных неотложных работ за счет целевых средств, которая управляющая организация получает собственников и пользователей помещений в многоквартирном доме, то в договоре управления должны содержаться порядок учета и расходования таких целевых средств, в том числе случаи, когда указанные средства не включаются в цену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планово-договорной стоимости работ, услуг, установленной в договоре управления на соответствующий год действия такого договора.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 платы за содержание и ремонт жилого помещения подлежит изменению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 а также</w:t>
      </w:r>
      <w:proofErr w:type="gramEnd"/>
      <w:r>
        <w:rPr>
          <w:rFonts w:ascii="Calibri" w:hAnsi="Calibri" w:cs="Calibri"/>
        </w:rPr>
        <w:t xml:space="preserve"> условиями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размер платы за коммунальные услуги в договоре управления определяется в 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с учетом порядка перерасчетов и изменения такой платы, установленного указанными правилами;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взнос на капитальный ремонт в размере минимального взноса устанавливается органом исполнительной власти субъекта Российской Федерации, а в размере сверх минимального или дополнительного взноса -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работ, включенных в перечень работ, услуг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подпунктом "г" пункта 3</w:t>
        </w:r>
      </w:hyperlink>
      <w:r>
        <w:rPr>
          <w:rFonts w:ascii="Calibri" w:hAnsi="Calibri" w:cs="Calibri"/>
        </w:rPr>
        <w:t xml:space="preserve"> настоящих примерных</w:t>
      </w:r>
      <w:proofErr w:type="gramEnd"/>
      <w:r>
        <w:rPr>
          <w:rFonts w:ascii="Calibri" w:hAnsi="Calibri" w:cs="Calibri"/>
        </w:rPr>
        <w:t xml:space="preserve"> условий, и периоду внесения такого взноса;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доме, полученных управляющей организацией в результате экономии, в том числе в результате проведения энергосберегающих мероприятий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Условия о сроках и порядке внесения платы по договору управления, в том числе положения о способах внесения платы,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Условие о порядке и случаях: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дома,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(нежилое) помещение, а также информацию о лицах, уполномоченных на проведение соответствующего осмотра;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доступа к местам установки коллективных (общедомовых) приборов учета коммунальных ресурсов организаций, которые осуществляют снабжение водой, природным газом, тепловой </w:t>
      </w:r>
      <w:r>
        <w:rPr>
          <w:rFonts w:ascii="Calibri" w:hAnsi="Calibri" w:cs="Calibri"/>
        </w:rPr>
        <w:lastRenderedPageBreak/>
        <w:t>энергией, электрической энергией или передачу этих таких ресурсов для обследования на предмет установления наличия (отсутствия) технической возможности установки коллективных (общедомовых) приборов учета, их установки, ввода в эксплуатацию, а также проверки состояния таких приборов учета и распределителей, факта их наличия или отсутствия</w:t>
      </w:r>
      <w:proofErr w:type="gramEnd"/>
      <w:r>
        <w:rPr>
          <w:rFonts w:ascii="Calibri" w:hAnsi="Calibri" w:cs="Calibri"/>
        </w:rPr>
        <w:t>,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доме, включая состав, порядок, случаи и сроки предоставления информации, связанной: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содержанием общего имущества в многоквартирном доме, в том числе информации о составе общего имущества многоквартирного дома и характеристиках его технического состояния;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предоставлением коммунальных услуг, в том числе показаний приборов учета, количества проживающих в жилых помещениях, площади помещений;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организации, в том числе список лиц,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доме, включая информацию об управляющей организации: о ее службах, в том числе об аварийно-диспетчерской службе, контактных телефонах, режиме работы, а также информацию о территориальных органах государственного жилищного надзора и муниципального жилищного контроля;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 порядком обработки персональных данных собственников и пользователей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Условие о порядке рассмотрения управляющей организацией жалоб и претензий собственников и пользователей помещений в многоквартирном доме,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(например, в виде уменьшения стоимости платы за управление многоквартирным домом или платы за содержание и ремонт помещения за каждый</w:t>
      </w:r>
      <w:proofErr w:type="gramEnd"/>
      <w:r>
        <w:rPr>
          <w:rFonts w:ascii="Calibri" w:hAnsi="Calibri" w:cs="Calibri"/>
        </w:rPr>
        <w:t xml:space="preserve"> день просрочки), форму и порядок предоставления управляющей организацией ответа на соответствующую жалобу (претензию).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Условие о порядке предоставления управляющей организацией отчета о выполнении договора управления за предыдущий год (далее - отчет), включая срок представления отчета,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(примерная форма отчета приведена в </w:t>
      </w:r>
      <w:hyperlink w:anchor="Par41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примерным условиям) &lt;*&gt;.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Форма отчета может быть утверждена решением общего собрания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Условие о порядке сдачи-приемки выполненных работ (оказанных услуг) по управлению многоквартирным домом (в том числе периодичность подписания актов выполненных работ (оказанных услуг)), по содержанию и ремонту общего имущества в многоквартирном доме, по предоставлению коммунальных услуг,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дома, предоставлению коммунальных услуг</w:t>
      </w:r>
      <w:proofErr w:type="gramEnd"/>
      <w:r>
        <w:rPr>
          <w:rFonts w:ascii="Calibri" w:hAnsi="Calibri" w:cs="Calibri"/>
        </w:rPr>
        <w:t>, списка лиц, уполномоченных собственниками многоквартирного дома на взаимодействие с управляющей организацией и подписание актов выполненных работ (оказанных услуг).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16. </w:t>
      </w:r>
      <w:proofErr w:type="gramStart"/>
      <w:r>
        <w:rPr>
          <w:rFonts w:ascii="Calibri" w:hAnsi="Calibri" w:cs="Calibri"/>
        </w:rPr>
        <w:t>Условие об общих правилах проживания в многоквартирном доме и об использовании общего имущества собственников помещений многоквартирного дома, включая порядок передачи общего имущества в пользование третьим лицам и условия распоряжения средствами, поступившими в результате такой передачи,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Условие об организации проведения общих собраний собственников помещений в многоквартирном доме, которое может быть оформлено в форме Регламента проведения общего собрания, устанавливающего компетенцию, порядок и финансовое обеспечение созыва собрания, порядок подготовки, проведения и работы общего собрания собственников в многоквартирном доме, порядок хранения протоколов общих собраний.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Условие о порядке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управляющей организацией ее обязательств по договору управления, включая: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от управляющей организации информации о состоянии и содержании переданного в управление общего имущества многоквартирного дома (с указанием периодичности и формы получения такой информации);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осмотрах общего имущества многоквартирного дома, проверках технического состояния инженерных систем и оборудования с целью подготовки предложений по их ремонту;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личного присутствия уполномоченного лица и (или) собственников помещений в многоквартирном доме во время выполнения работ (оказания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 &lt;*&gt;.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Приведен примерный перечень возможных методов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условий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Условие о порядке </w:t>
      </w:r>
      <w:proofErr w:type="gramStart"/>
      <w:r>
        <w:rPr>
          <w:rFonts w:ascii="Calibri" w:hAnsi="Calibri" w:cs="Calibri"/>
        </w:rPr>
        <w:t>регистрации факта нарушения условий договора</w:t>
      </w:r>
      <w:proofErr w:type="gramEnd"/>
      <w:r>
        <w:rPr>
          <w:rFonts w:ascii="Calibri" w:hAnsi="Calibri" w:cs="Calibri"/>
        </w:rPr>
        <w:t xml:space="preserve"> управления, включая: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составления акта о соответствующем нарушении (в произвольной форме или на подготовленных управляющей организацией бланках акта с указанием сведений о лицах, уполномоченных на составление такого акта);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перерасчета размера платы за содержание и текущий ремонт общего имущества в сторону уменьшения на основании </w:t>
      </w:r>
      <w:proofErr w:type="gramStart"/>
      <w:r>
        <w:rPr>
          <w:rFonts w:ascii="Calibri" w:hAnsi="Calibri" w:cs="Calibri"/>
        </w:rPr>
        <w:t>факта нарушения условий договора управления</w:t>
      </w:r>
      <w:proofErr w:type="gramEnd"/>
      <w:r>
        <w:rPr>
          <w:rFonts w:ascii="Calibri" w:hAnsi="Calibri" w:cs="Calibri"/>
        </w:rPr>
        <w:t>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Условие о правах и обязанностях сторон по договору управления, включая обязанности собственников помещений в многоквартирном доме по предоставлению информации, необходимой для выполнения управляющей организацией своих обязанностей по договору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Условие об ответственности сторон договора управления в соответствии с действующим законодательством. &lt;*&gt;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Условие о порядке разрешения споров и разногласий, включая условие, что споры и разногласия, которые могут возникнуть при исполнении условий договора управления, могут быть урегулированы путем переговоров.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споры и разногласия, возникшие при исполнении договора управления, не могут быть разрешены путем переговоров, они подлежат разрешению в судебном порядке.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Условия о сроке действия договора управления, сроках начала и окончания деятельности по управлению многоквартирным домом, порядке дополнения, изменения, одностороннем порядке отказа от исполнения договора управления собственниками помещений в многоквартирном доме, расторжения (в том числе в одностороннем порядке собственниками </w:t>
      </w:r>
      <w:r>
        <w:rPr>
          <w:rFonts w:ascii="Calibri" w:hAnsi="Calibri" w:cs="Calibri"/>
        </w:rPr>
        <w:lastRenderedPageBreak/>
        <w:t>помещений в многоквартирном доме) и пролонгации договора управления.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Условия о последствия </w:t>
      </w:r>
      <w:proofErr w:type="gramStart"/>
      <w:r>
        <w:rPr>
          <w:rFonts w:ascii="Calibri" w:hAnsi="Calibri" w:cs="Calibri"/>
        </w:rPr>
        <w:t>прекращения срока действия договора управления</w:t>
      </w:r>
      <w:proofErr w:type="gramEnd"/>
      <w:r>
        <w:rPr>
          <w:rFonts w:ascii="Calibri" w:hAnsi="Calibri" w:cs="Calibri"/>
        </w:rPr>
        <w:t xml:space="preserve"> и последствиях досрочного расторжения такого договора.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Условие о порядке подписания и хранения договора управления и приложений к договору, примерный перечень которых может включать: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реестр всех собственников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помещениях);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 общего имущества многоквартирного дома и его техническое состояние;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характеристика многоквартирного дома и границы эксплуатационной принадлежности;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 представителях управляющей организации, уполномоченных на взаимодействие с собственниками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 лицах, уполномоченных собственниками для взаимодействия с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порядок выдачи копий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обработки персональных данных граждан, в том числе собственников помещений в многоквартирном доме и пользователей помещений в многоквартирном доме, для целей исполнения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порядок изменения перечня работ, услуг по содержанию и ремонту общего имущества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требования к пользователям помещений в многоквартирном доме, </w:t>
      </w:r>
      <w:proofErr w:type="spellStart"/>
      <w:r>
        <w:rPr>
          <w:rFonts w:ascii="Calibri" w:hAnsi="Calibri" w:cs="Calibri"/>
        </w:rPr>
        <w:t>наймодателям</w:t>
      </w:r>
      <w:proofErr w:type="spellEnd"/>
      <w:r>
        <w:rPr>
          <w:rFonts w:ascii="Calibri" w:hAnsi="Calibri" w:cs="Calibri"/>
        </w:rPr>
        <w:t xml:space="preserve"> и арендодателям, обеспечивающие исполнение условий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перечень коммунальных услуг и условия их предоставления управляющей организацией, требования к обеспечению учета объемов коммунальных услуг, информация о тарифах на коммунальные услуги (ресурсы) и порядке определения размера платы за коммунальные услуги;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порядок определения размера формирования и использования резервов (резерв на текущий ремонт, резерв на выполнение непредвиденных работ);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форма платежного документа и порядок его предъявления для внесения платы по договору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договора управления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форма отчета управляющей организации;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порядок приемки работ, услуг по содержанию и ремонту общего имущества в многоквартирном доме и порядок уменьшения платы за </w:t>
      </w:r>
      <w:proofErr w:type="gramStart"/>
      <w:r>
        <w:rPr>
          <w:rFonts w:ascii="Calibri" w:hAnsi="Calibri" w:cs="Calibri"/>
        </w:rPr>
        <w:t>содержание</w:t>
      </w:r>
      <w:proofErr w:type="gramEnd"/>
      <w:r>
        <w:rPr>
          <w:rFonts w:ascii="Calibri" w:hAnsi="Calibri" w:cs="Calibri"/>
        </w:rPr>
        <w:t xml:space="preserve"> и ремонт жилого помещения;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форма акта установления факта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коммунальной услуги или предоставления коммунальной услуги ненадлежащего качества;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форма акта выполненных работ и (или) оказанных услуг по содержанию и ремонту общего имущества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Иные условия,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законодательству, например, условия об обязанности управляющей организации: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организацию круглосуточного аварийно-диспетчерского обслуживания многоквартирного дома;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</w:t>
      </w:r>
      <w:r>
        <w:rPr>
          <w:rFonts w:ascii="Calibri" w:hAnsi="Calibri" w:cs="Calibri"/>
        </w:rPr>
        <w:lastRenderedPageBreak/>
        <w:t>состояния многоквартирного дома, выполняемых работ и (или) оказываемых услуг;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организовывать и осуществлять прием собственников и пользователей помещений в многоквартирном доме в сроки и в порядке, указанном в договоре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выдавать собственникам и пользователям помещений в многоквартирном доме справки, выписки из лицевого счета, в сроки и в порядке, указанном в договоре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договоре управления;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организовать работу по сбору платы по договору управления в сроки,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таким договором;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 определенной договором управления периодичностью проводить обследование многоквартирного дома,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5"/>
      <w:bookmarkEnd w:id="12"/>
      <w:r>
        <w:rPr>
          <w:rFonts w:ascii="Calibri" w:hAnsi="Calibri" w:cs="Calibri"/>
        </w:rPr>
        <w:t>Приложение N 1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Примерным условиям договора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74"/>
      <w:bookmarkEnd w:id="13"/>
      <w:r>
        <w:rPr>
          <w:rFonts w:ascii="Calibri" w:hAnsi="Calibri" w:cs="Calibri"/>
        </w:rPr>
        <w:t>Примерная форма описания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состава и технического состояния общего имущества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многоквартирного дома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78"/>
      <w:bookmarkEnd w:id="14"/>
      <w:r>
        <w:rPr>
          <w:rFonts w:ascii="Calibri" w:hAnsi="Calibri" w:cs="Calibri"/>
        </w:rPr>
        <w:t>I. Общие сведения о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3071A3" w:rsidSect="00D97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7522"/>
        <w:gridCol w:w="1604"/>
      </w:tblGrid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многоквартирного дома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тип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износа по данным государственного технического учета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фактического износа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последнего капитального ремонта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подвала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цокольного этажа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мансарды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мезонина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жилых помещений (общая площадь квартир)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лестниц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 общих коридоров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071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 (при его наличии)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259"/>
      <w:bookmarkEnd w:id="15"/>
      <w:r>
        <w:rPr>
          <w:rFonts w:ascii="Calibri" w:hAnsi="Calibri" w:cs="Calibri"/>
        </w:rPr>
        <w:t>II. Техническое состояние многоквартирного дома,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пристройки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1777"/>
        <w:gridCol w:w="2520"/>
      </w:tblGrid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firstLine="7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конструктивных элементов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состояние элементов общего имущества многоквартирного дома</w:t>
            </w: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Наружные и внутренние капитальные стены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Перекрытия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чердачные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междуэтажные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подвальные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окна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двери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наружная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ванны напольные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электроплиты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сети и оборудование сети проводного радиовещания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сигнализация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мусоропровод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вентиляция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(от внешних котельных)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(от домовой котельной)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калориферы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АГВ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(другое)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Крыльца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71A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406"/>
      <w:bookmarkEnd w:id="16"/>
      <w:r>
        <w:rPr>
          <w:rFonts w:ascii="Calibri" w:hAnsi="Calibri" w:cs="Calibri"/>
        </w:rPr>
        <w:t>Приложение N 2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Примерным условиям договора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15"/>
      <w:bookmarkEnd w:id="17"/>
      <w:r>
        <w:rPr>
          <w:rFonts w:ascii="Calibri" w:hAnsi="Calibri" w:cs="Calibri"/>
        </w:rPr>
        <w:t>ПРИМЕРНАЯ ФОРМА ОТЧЕТА УПРАВЛЯЮЩЕЙ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управляющей организации о выполненных за отчетный период &lt;*&gt; работах (услугах) по договору управления многоквартирным домом (далее - отчет) содержит информацию: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Указывается год, предыдущий текущему году, в котором предоставляется отчет.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соответствии в течение отчетного периода перечня, объемов и качества работ и услуг по управлению, содержанию и ремонту общего имущества требованиям жилищного законодательства и техническим регламентам;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видах и характеристиках фактически выполненных работ и (или) оказанных услуг по договору управления с указанием даты выполнения таких работ (оказания услуг);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случаях нарушения условий договора управления в течение отчетного периода (число и даты нарушений, количество связанных с нарушениями случаев снижения платы за содержание и ремонт жилого помещения);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видах коммунальных услуг, предоставляемых в течение отчетного периода управляющей организацией;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произведенных расчетах с организациями за ресурсы,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и ремонт жилого помещения);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</w:t>
      </w:r>
      <w:proofErr w:type="gramEnd"/>
      <w:r>
        <w:rPr>
          <w:rFonts w:ascii="Calibri" w:hAnsi="Calibri" w:cs="Calibri"/>
        </w:rPr>
        <w:t xml:space="preserve"> фактов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изменениях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результатах сверки расчетов за оказанные услуги и выполненные работы по содержанию и ремонту общего имущества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439"/>
      <w:bookmarkEnd w:id="18"/>
      <w:r>
        <w:rPr>
          <w:rFonts w:ascii="Calibri" w:hAnsi="Calibri" w:cs="Calibri"/>
        </w:rPr>
        <w:t>Утверждены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411/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445"/>
      <w:bookmarkEnd w:id="19"/>
      <w:r>
        <w:rPr>
          <w:rFonts w:ascii="Calibri" w:hAnsi="Calibri" w:cs="Calibri"/>
          <w:b/>
          <w:bCs/>
        </w:rPr>
        <w:t>МЕТОДИЧЕСКИЕ РЕКОМЕНДАЦИИ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ПОРЯДКУ ОРГАНИЗАЦИИ 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ПОМЕЩЕНИЙ В МНОГОКВАРТИРНЫХ ДОМАХ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Методические рекомендации по порядку организации и проведению общий собраний собственников помещений в многоквартирных домах (далее - Рекомендации) разработаны в соответствии с нормами Жилищного </w:t>
      </w:r>
      <w:hyperlink r:id="rId1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(далее - ЖК РФ) с целью оказания помощи собственникам помещений в многоквартирном доме в подготовке и проведении общего </w:t>
      </w:r>
      <w:proofErr w:type="gramStart"/>
      <w:r>
        <w:rPr>
          <w:rFonts w:ascii="Calibri" w:hAnsi="Calibri" w:cs="Calibri"/>
        </w:rPr>
        <w:t>собрания</w:t>
      </w:r>
      <w:proofErr w:type="gramEnd"/>
      <w:r>
        <w:rPr>
          <w:rFonts w:ascii="Calibri" w:hAnsi="Calibri" w:cs="Calibri"/>
        </w:rPr>
        <w:t xml:space="preserve"> как в очной форме, так и в форме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Рекомендации могут быть использованы также и при проведении собраний членов товариществ собственников жилья (далее - ТСЖ).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52"/>
      <w:bookmarkEnd w:id="20"/>
      <w:r>
        <w:rPr>
          <w:rFonts w:ascii="Calibri" w:hAnsi="Calibri" w:cs="Calibri"/>
        </w:rPr>
        <w:t>I. Общие положения об общем собрании собственников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собрание собственников помещений в многоквартирном доме (далее - общее собрание) является органом управления многоквартирным домом (</w:t>
      </w:r>
      <w:hyperlink r:id="rId19" w:history="1">
        <w:r>
          <w:rPr>
            <w:rFonts w:ascii="Calibri" w:hAnsi="Calibri" w:cs="Calibri"/>
            <w:color w:val="0000FF"/>
          </w:rPr>
          <w:t>часть 1 статьи 44</w:t>
        </w:r>
      </w:hyperlink>
      <w:r>
        <w:rPr>
          <w:rFonts w:ascii="Calibri" w:hAnsi="Calibri" w:cs="Calibri"/>
        </w:rPr>
        <w:t xml:space="preserve"> ЖК РФ).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2 статьи 44</w:t>
        </w:r>
      </w:hyperlink>
      <w:r>
        <w:rPr>
          <w:rFonts w:ascii="Calibri" w:hAnsi="Calibri" w:cs="Calibri"/>
        </w:rPr>
        <w:t xml:space="preserve"> ЖК РФ к компетенции общего собрания относятся: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57"/>
      <w:bookmarkEnd w:id="21"/>
      <w:r>
        <w:rPr>
          <w:rFonts w:ascii="Calibri" w:hAnsi="Calibri" w:cs="Calibri"/>
        </w:rPr>
        <w:t>а)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>
        <w:rPr>
          <w:rFonts w:ascii="Calibri" w:hAnsi="Calibri" w:cs="Calibri"/>
        </w:rPr>
        <w:t xml:space="preserve">, уполномоченного </w:t>
      </w:r>
      <w:r>
        <w:rPr>
          <w:rFonts w:ascii="Calibri" w:hAnsi="Calibri" w:cs="Calibri"/>
        </w:rPr>
        <w:lastRenderedPageBreak/>
        <w:t>на открытие специального счета и совершение операций с денежными средствами, находящимися на специальном счете;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</w:t>
      </w:r>
      <w:proofErr w:type="gramEnd"/>
      <w:r>
        <w:rPr>
          <w:rFonts w:ascii="Calibri" w:hAnsi="Calibri" w:cs="Calibri"/>
        </w:rPr>
        <w:t xml:space="preserve"> гарантии, поручительства;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62"/>
      <w:bookmarkEnd w:id="22"/>
      <w:r>
        <w:rPr>
          <w:rFonts w:ascii="Calibri" w:hAnsi="Calibri" w:cs="Calibri"/>
        </w:rPr>
        <w:t>е)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выбор способа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принятие решений о текущем ремонте общего имущества в многоквартирном доме;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другие вопросы, отнесенные </w:t>
      </w:r>
      <w:hyperlink r:id="rId21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 к компетенции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Собственники помещений в многоквартирном доме обязаны ежегодно проводить годовое общее собрание.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порядок проведения годового общего собрания, а также порядок уведомления о принятых им решениях устанавливается общим собранием.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Помимо годового общего собрания собственники помещений в многоквартирном доме могут проводить </w:t>
      </w:r>
      <w:proofErr w:type="gramStart"/>
      <w:r>
        <w:rPr>
          <w:rFonts w:ascii="Calibri" w:hAnsi="Calibri" w:cs="Calibri"/>
        </w:rPr>
        <w:t>первичное</w:t>
      </w:r>
      <w:proofErr w:type="gramEnd"/>
      <w:r>
        <w:rPr>
          <w:rFonts w:ascii="Calibri" w:hAnsi="Calibri" w:cs="Calibri"/>
        </w:rPr>
        <w:t xml:space="preserve"> и внеочередные общие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Собственники помещений в многоквартирном доме на общем собрании обязаны выбрать один из способов управления многоквартирным домом: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непосредственное управление собственниками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управление управляющей организацией.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общего собрания, принятое в установленном </w:t>
      </w:r>
      <w:hyperlink r:id="rId22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 порядке, является обязательным для всех собственников помещений.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многоквартирном доме, все помещения в котором принадлежат одному собственнику, решения по вопросам, относящимся к компетенции общего собрания, принимаются этим собственником единолично и оформляются в письменной форме. При этом положения настоящих </w:t>
      </w:r>
      <w:r>
        <w:rPr>
          <w:rFonts w:ascii="Calibri" w:hAnsi="Calibri" w:cs="Calibri"/>
        </w:rPr>
        <w:lastRenderedPageBreak/>
        <w:t>Рекомендаций, определяющие порядок и сроки подготовки, созыва и проведения общего собрания,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484"/>
      <w:bookmarkEnd w:id="23"/>
      <w:r>
        <w:rPr>
          <w:rFonts w:ascii="Calibri" w:hAnsi="Calibri" w:cs="Calibri"/>
        </w:rPr>
        <w:t>II. Формы проведения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собрание может быть проведено: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очной форме (собрание), то есть при совместном присутствии собственников помещений в конкретном месте и в конкретное время для обсуждения вопросов, поставленных на голосование;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форме заочного голосования - путем передачи в место или по адресу, которые указаны в сообщении о проведении общего собрания, в письменной форме решений собственников по поставленным на голосование вопросам.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заочного голосования применима при решении любых вопросов, отнесенных к компетенции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Принявшими участие в общем собрании, проводимом в форме заочного голосования, считаются собственники помещений в многоквартирном доме, решения которых получены до даты окончания их приема.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492"/>
      <w:bookmarkEnd w:id="24"/>
      <w:r>
        <w:rPr>
          <w:rFonts w:ascii="Calibri" w:hAnsi="Calibri" w:cs="Calibri"/>
        </w:rPr>
        <w:t>III. Инициатор (организатор)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Общее собрание может быть созвано по инициативе физических или юридических лиц, являющихся собственниками помещений данного многоквартирного дома.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Инициаторами проведения общего собрания могут быть: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первичного общего собрания - собственник или несколько собственников помещений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годового собрания - лица из числа собственников, ответственные за проведение общего собрания (избранные на первичном собрании собственников);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внеочередного общего собрания - по инициативе любого из собственников многоквартирного дома.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 общем собрании будет решаться вопрос о выборе управляющей организации для заключения с ней договора управления многоквартирным домом - собственники помещений в многоквартирном доме или орган местного самоуправления в случае, если такое решение ранее не было принято собственниками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501"/>
      <w:bookmarkEnd w:id="25"/>
      <w:r>
        <w:rPr>
          <w:rFonts w:ascii="Calibri" w:hAnsi="Calibri" w:cs="Calibri"/>
        </w:rPr>
        <w:t>IV. Подготовка к проведению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Инициатор (инициативная группа) разрабатывает необходимую для проведения общего собрания документацию, формирует повестку дня, подготавливает проекты решений общего собрания, подбирает помещение, в котором предполагается проведение общего собрания, размещает информацию и документацию, а также определяет дату и место проведения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После определения повестки дня общего собрания и подготовки необходимой документации инициатор (инициативная группа) направляет сообщения собственникам помещений в многоквартирном доме о проведении общего собрания. Примерная форма сообщения о проведении общего собрания приведена в </w:t>
      </w:r>
      <w:hyperlink w:anchor="Par66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06"/>
      <w:bookmarkEnd w:id="26"/>
      <w:r>
        <w:rPr>
          <w:rFonts w:ascii="Calibri" w:hAnsi="Calibri" w:cs="Calibri"/>
        </w:rPr>
        <w:t xml:space="preserve">4. Сообщения о проведении общего собрания должны быть направлены всем собственникам помещений в многоквартирном доме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десять дней до даты проведения общего собрания. </w:t>
      </w:r>
      <w:proofErr w:type="gramStart"/>
      <w:r>
        <w:rPr>
          <w:rFonts w:ascii="Calibri" w:hAnsi="Calibri" w:cs="Calibri"/>
        </w:rPr>
        <w:t xml:space="preserve">В указанный срок сообщение о проведении общего собрания должно быть направлено каждому собственнику помещения в данном доме заказным письмом, </w:t>
      </w:r>
      <w:r>
        <w:rPr>
          <w:rFonts w:ascii="Calibri" w:hAnsi="Calibri" w:cs="Calibri"/>
        </w:rPr>
        <w:lastRenderedPageBreak/>
        <w:t>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>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сообщении о проведении общего собрания должны быть указаны: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лице, по инициативе которого созывается данное общее собрание.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Инициатор (члены инициативной группы) указывают свои фамилии, имена, отчества, номера жилых (нежилых) помещений, собственниками которых в данном многоквартирном доме они являются.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форма проведения данного общего собрания (очная форма (собрание) или заочное голосование);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дата, место,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повестка дня данного общего собрания;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ознакомления с информацией и (или) материалами, которые будут представлены на данном общем собрании, и место или адрес, где с ними можно ознакомиться.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о проведении общего собрания может включать информацию, не указанную данном пункте настоящих Рекомендаций, но связанную с проведением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Инициатор (инициативная группа) вправе осуществлять и иные действия, связанные с проведением общего собрания (выявление всех собственников в данном многоквартирном доме; предварительный опрос мнений собственников помещений в многоквартирном доме по вопросу выбора способа управления таким домом; выявление организаций, специализирующихся на управлении многоквартирными домами; определение доли каждого собственника в общем имуществе многоквартирного дома;</w:t>
      </w:r>
      <w:proofErr w:type="gramEnd"/>
      <w:r>
        <w:rPr>
          <w:rFonts w:ascii="Calibri" w:hAnsi="Calibri" w:cs="Calibri"/>
        </w:rPr>
        <w:t xml:space="preserve"> определение кандидатур председателя общего собрания, секретаря, счетной комиссии и другое).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517"/>
      <w:bookmarkEnd w:id="27"/>
      <w:r>
        <w:rPr>
          <w:rFonts w:ascii="Calibri" w:hAnsi="Calibri" w:cs="Calibri"/>
        </w:rPr>
        <w:t xml:space="preserve">V. Определение доли в праве </w:t>
      </w:r>
      <w:proofErr w:type="gramStart"/>
      <w:r>
        <w:rPr>
          <w:rFonts w:ascii="Calibri" w:hAnsi="Calibri" w:cs="Calibri"/>
        </w:rPr>
        <w:t>общей собственности на общее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 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>
        <w:rPr>
          <w:rFonts w:ascii="Calibri" w:hAnsi="Calibri" w:cs="Calibri"/>
        </w:rPr>
        <w:t xml:space="preserve">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Собственник помещения в многоквартирном доме не вправе: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общего имущества собственников помещений в многоквартирном доме, на которое возникает право собственности у всех собственников помещений в данном доме, установлен </w:t>
      </w:r>
      <w:hyperlink r:id="rId23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528"/>
      <w:bookmarkEnd w:id="28"/>
      <w:r>
        <w:rPr>
          <w:rFonts w:ascii="Calibri" w:hAnsi="Calibri" w:cs="Calibri"/>
        </w:rPr>
        <w:t xml:space="preserve">VI. Проведение общего собрания собственников в </w:t>
      </w:r>
      <w:proofErr w:type="gramStart"/>
      <w:r>
        <w:rPr>
          <w:rFonts w:ascii="Calibri" w:hAnsi="Calibri" w:cs="Calibri"/>
        </w:rPr>
        <w:t>очной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 (собрание)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531"/>
      <w:bookmarkEnd w:id="29"/>
      <w:r>
        <w:rPr>
          <w:rFonts w:ascii="Calibri" w:hAnsi="Calibri" w:cs="Calibri"/>
        </w:rPr>
        <w:lastRenderedPageBreak/>
        <w:t>Сообщение о проведении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w:anchor="Par501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повестку дня каждого общего собрания рекомендуется включать вопросы об избрании председателя общего собрания, секретаря общего собрания, состава счетной комиссии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Ознакомление собственников помещений в многоквартирном доме с информацией и (или) материалами, которые будут представлены на данное общее собрание, а также с принятыми общем собрании решениями может быть осуществлено путем размещения соответствующей информации (материалов) в определенном помещении данного многоквартирного дома, доступном каждому собственнику помещения в данном доме, либо иным способом, определенным на общем собрании собственников.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ознакомления с информацией (материалами) может быть определен на первичном общем собрании собственников помещений в многоквартирном доме и должен быть доведен до каждого такого собственника.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538"/>
      <w:bookmarkEnd w:id="30"/>
      <w:r>
        <w:rPr>
          <w:rFonts w:ascii="Calibri" w:hAnsi="Calibri" w:cs="Calibri"/>
        </w:rPr>
        <w:t>Правомочность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Присутствие собственников на общем собрании и наличие кворума подтверждается листом регистрации участников общего собрания (собственников помещений в многоквартирном доме или их представителей) с указанием фамилии, имени, отчества, адреса, реквизитов свидетельства о собственности на помещение в данном многоквартирном доме, доли в праве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если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общем</w:t>
      </w:r>
      <w:proofErr w:type="gramEnd"/>
      <w:r>
        <w:rPr>
          <w:rFonts w:ascii="Calibri" w:hAnsi="Calibri" w:cs="Calibri"/>
        </w:rPr>
        <w:t xml:space="preserve"> собрании принимает участие представитель собственника.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Ведет общее собрание председатель общего собрания, избираемый на данном собрании.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545"/>
      <w:bookmarkEnd w:id="31"/>
      <w:r>
        <w:rPr>
          <w:rFonts w:ascii="Calibri" w:hAnsi="Calibri" w:cs="Calibri"/>
        </w:rPr>
        <w:t>Решения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большинством голосов от общего числа голосов принимающих участие в данном общем собрании, за исключением предусмотренных </w:t>
      </w:r>
      <w:hyperlink r:id="rId2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25" w:history="1">
        <w:r>
          <w:rPr>
            <w:rFonts w:ascii="Calibri" w:hAnsi="Calibri" w:cs="Calibri"/>
            <w:color w:val="0000FF"/>
          </w:rPr>
          <w:t>3.1 части 2 статьи 44</w:t>
        </w:r>
      </w:hyperlink>
      <w:r>
        <w:rPr>
          <w:rFonts w:ascii="Calibri" w:hAnsi="Calibri" w:cs="Calibri"/>
        </w:rPr>
        <w:t xml:space="preserve"> ЖК РФ решений (соответственно, </w:t>
      </w:r>
      <w:hyperlink w:anchor="Par457" w:history="1">
        <w:r>
          <w:rPr>
            <w:rFonts w:ascii="Calibri" w:hAnsi="Calibri" w:cs="Calibri"/>
            <w:color w:val="0000FF"/>
          </w:rPr>
          <w:t>подпунктов "а"</w:t>
        </w:r>
      </w:hyperlink>
      <w:r>
        <w:rPr>
          <w:rFonts w:ascii="Calibri" w:hAnsi="Calibri" w:cs="Calibri"/>
        </w:rPr>
        <w:t xml:space="preserve"> - </w:t>
      </w:r>
      <w:hyperlink w:anchor="Par462" w:history="1">
        <w:r>
          <w:rPr>
            <w:rFonts w:ascii="Calibri" w:hAnsi="Calibri" w:cs="Calibri"/>
            <w:color w:val="0000FF"/>
          </w:rPr>
          <w:t>"е" пункта 2 раздела I</w:t>
        </w:r>
      </w:hyperlink>
      <w:r>
        <w:rPr>
          <w:rFonts w:ascii="Calibri" w:hAnsi="Calibri" w:cs="Calibri"/>
        </w:rPr>
        <w:t xml:space="preserve"> настоящих Рекомендаций);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большинством голосов от общего числа голосов принимающих участие в данном общем собрании - по остальным вопросам.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Общее собрание не вправе принимать решения по вопросам, не включенным в повестку дня данного общего собрания, а также изменять повестку дня данного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Решения общего собрания, принятые в порядке, установленном </w:t>
      </w:r>
      <w:hyperlink r:id="rId26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Собственник помещения в многоквартирном доме вправе обжаловать в суд решение, принятое общим собранием с нарушением требований </w:t>
      </w:r>
      <w:hyperlink r:id="rId27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РФ, в случае, если он не принимал участие в этом собрании или голосовал против принятия такого решения и если таким решением </w:t>
      </w:r>
      <w:r>
        <w:rPr>
          <w:rFonts w:ascii="Calibri" w:hAnsi="Calibri" w:cs="Calibri"/>
        </w:rPr>
        <w:lastRenderedPageBreak/>
        <w:t>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554"/>
      <w:bookmarkEnd w:id="32"/>
      <w:r>
        <w:rPr>
          <w:rFonts w:ascii="Calibri" w:hAnsi="Calibri" w:cs="Calibri"/>
        </w:rPr>
        <w:t>Голосование на общем собрании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Голосование на общем собрании осуществляется собственником помещения в данном многоквартирном доме как лично, так и через своего представителя.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Количество голосов, которыми обладает каждый собственник помещения в данном многоквартирном доме, пропорционально его доле в праве общей собственности на общее имущество в данном многоквартирном доме. В свою очередь,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28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5 статьи 185</w:t>
        </w:r>
      </w:hyperlink>
      <w:r>
        <w:rPr>
          <w:rFonts w:ascii="Calibri" w:hAnsi="Calibri" w:cs="Calibri"/>
        </w:rPr>
        <w:t xml:space="preserve"> Гражданского кодекса Российской Федерации или удостоверена нотариально. Примерная форма доверенности на голосование приведена в </w:t>
      </w:r>
      <w:hyperlink w:anchor="Par75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Голосование проводится по каждому вопросу повестки дня общего собрания непосредственно после его обсуждения.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Голосование может быть проведено различными способами, например, посредством поднятия рук, посредством письменных решений собственников (представителей собственников) помещений в данном многоквартирном доме, в которых указана доля в праве общей собственности на общее имущество в данном многоквартирном доме, и количеством голосов, которым обладает данный собственник (представитель собственника), и другие способы.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и способы, которыми осуществляется голосование по вопросам повестки дня общего собрания, может быть утвержден общим собранием.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565"/>
      <w:bookmarkEnd w:id="33"/>
      <w:r>
        <w:rPr>
          <w:rFonts w:ascii="Calibri" w:hAnsi="Calibri" w:cs="Calibri"/>
        </w:rPr>
        <w:t>Подведение итогов голосования на общем собрании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Протокол общего собрания ведется секретарем общего собрания, кандидатура которого избирается также решением общего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571"/>
      <w:bookmarkEnd w:id="34"/>
      <w:r>
        <w:rPr>
          <w:rFonts w:ascii="Calibri" w:hAnsi="Calibri" w:cs="Calibri"/>
        </w:rPr>
        <w:t>Оформление решений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Решения общего собрания оформляются протоколом в порядке и сроки, установленные общим собранием (не позднее чем через десять дней со дня принятия таких решений).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Решения, принятые общим собранием, а также итоги голосования доводятся до сведения собственников помещений в данном доме инициатором (инициативной группой) путем размещения соответствующего сообщения об этом в помещении данного многоквартирного дома, определенном решением общего собрания и доступном для всех собственников помещений в данном доме, не позднее чем через десять дней со дня принятия этих решений.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Протоколы общих собраний и решения собственников помещений в многоквартирном доме по вопросам, включенным в повестку дня данного общего собрания и поставленным на голосование, хранятся в месте или по адресу, которые определены решением данного собрания.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приведена в </w:t>
      </w:r>
      <w:hyperlink w:anchor="Par80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578"/>
      <w:bookmarkEnd w:id="35"/>
      <w:r>
        <w:rPr>
          <w:rFonts w:ascii="Calibri" w:hAnsi="Calibri" w:cs="Calibri"/>
        </w:rPr>
        <w:t xml:space="preserve">VII. </w:t>
      </w:r>
      <w:hyperlink r:id="rId30" w:history="1">
        <w:r>
          <w:rPr>
            <w:rFonts w:ascii="Calibri" w:hAnsi="Calibri" w:cs="Calibri"/>
            <w:color w:val="0000FF"/>
          </w:rPr>
          <w:t>Проведение</w:t>
        </w:r>
      </w:hyperlink>
      <w:r>
        <w:rPr>
          <w:rFonts w:ascii="Calibri" w:hAnsi="Calibri" w:cs="Calibri"/>
        </w:rPr>
        <w:t xml:space="preserve">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проведении общего собрания в очной форме такое общее собрание не имело кворума, указанного в </w:t>
      </w:r>
      <w:hyperlink r:id="rId31" w:history="1">
        <w:r>
          <w:rPr>
            <w:rFonts w:ascii="Calibri" w:hAnsi="Calibri" w:cs="Calibri"/>
            <w:color w:val="0000FF"/>
          </w:rPr>
          <w:t>части 3 статьи 45</w:t>
        </w:r>
      </w:hyperlink>
      <w:r>
        <w:rPr>
          <w:rFonts w:ascii="Calibri" w:hAnsi="Calibri" w:cs="Calibri"/>
        </w:rPr>
        <w:t xml:space="preserve"> ЖК РФ (соответственно </w:t>
      </w:r>
      <w:hyperlink w:anchor="Par506" w:history="1">
        <w:r>
          <w:rPr>
            <w:rFonts w:ascii="Calibri" w:hAnsi="Calibri" w:cs="Calibri"/>
            <w:color w:val="0000FF"/>
          </w:rPr>
          <w:t>п. 4 раздела IV</w:t>
        </w:r>
      </w:hyperlink>
      <w:r>
        <w:rPr>
          <w:rFonts w:ascii="Calibri" w:hAnsi="Calibri" w:cs="Calibri"/>
        </w:rPr>
        <w:t xml:space="preserve"> настоящих Рекомендаций), в дальнейшем решения общего собрания с такой же повесткой могут быть приняты путем проведения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583"/>
      <w:bookmarkEnd w:id="36"/>
      <w:r>
        <w:rPr>
          <w:rFonts w:ascii="Calibri" w:hAnsi="Calibri" w:cs="Calibri"/>
        </w:rPr>
        <w:t>Сообщение о проведении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w:anchor="Par501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сообщении о проведении общего собрания в форме заочного голосования должно быть указано: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лице, по инициативе которого созывается данное собрание;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форма проведения данного собрания - заочное голосование;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повестка дня данного собрания;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594"/>
      <w:bookmarkEnd w:id="37"/>
      <w:r>
        <w:rPr>
          <w:rFonts w:ascii="Calibri" w:hAnsi="Calibri" w:cs="Calibri"/>
        </w:rPr>
        <w:t>Правомочность общего собрания, проводимого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Общее собрание, проводимое в форме заочного голосования, правомочно,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Принявшими участие в общем собрании, проводимом в форме заочного голосования, </w:t>
      </w:r>
      <w:r>
        <w:rPr>
          <w:rFonts w:ascii="Calibri" w:hAnsi="Calibri" w:cs="Calibri"/>
        </w:rPr>
        <w:lastRenderedPageBreak/>
        <w:t>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600"/>
      <w:bookmarkEnd w:id="38"/>
      <w:r>
        <w:rPr>
          <w:rFonts w:ascii="Calibri" w:hAnsi="Calibri" w:cs="Calibri"/>
        </w:rPr>
        <w:t>Решения, принимаемые при проведении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общего собрания, принимаемые при проведении общего собрания в форме заочного голосования, принимаются в таком же порядке, как и при проведении очного собрания собственников помещений в многоквартирном доме (</w:t>
      </w:r>
      <w:hyperlink w:anchor="Par501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 xml:space="preserve"> настоящих Рекомендаций).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605"/>
      <w:bookmarkEnd w:id="39"/>
      <w:r>
        <w:rPr>
          <w:rFonts w:ascii="Calibri" w:hAnsi="Calibri" w:cs="Calibri"/>
        </w:rPr>
        <w:t>Голосование при проведении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Голосование по вопросам </w:t>
      </w:r>
      <w:proofErr w:type="gramStart"/>
      <w:r>
        <w:rPr>
          <w:rFonts w:ascii="Calibri" w:hAnsi="Calibri" w:cs="Calibri"/>
        </w:rPr>
        <w:t>повестки дня общего собрания собственников помещений</w:t>
      </w:r>
      <w:proofErr w:type="gramEnd"/>
      <w:r>
        <w:rPr>
          <w:rFonts w:ascii="Calibri" w:hAnsi="Calibri" w:cs="Calibri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611"/>
      <w:bookmarkEnd w:id="40"/>
      <w:r>
        <w:rPr>
          <w:rFonts w:ascii="Calibri" w:hAnsi="Calibri" w:cs="Calibri"/>
        </w:rPr>
        <w:t>Требования, предъявляемые к оформлению решения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 по вопросам, поставленным на голосование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общего собрания в форме 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Общее собрание в форме заочного голосования проводится путем передачи в место или по адресу, которые указаны в сообщении о проведении общего собрания в форме заочного голосования, решений собственников в письменной форме по вопросам, поставленным на голосование.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Принявшими участие в общем собрании в форме заочного голосования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голосования, а правомочность общего собрания определяется по количеству голосов, выраженных в этих решениях.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Собственникам помещений </w:t>
      </w:r>
      <w:proofErr w:type="gramStart"/>
      <w:r>
        <w:rPr>
          <w:rFonts w:ascii="Calibri" w:hAnsi="Calibri" w:cs="Calibri"/>
        </w:rPr>
        <w:t>в многоквартирном доме наряду с сообщением о проведении общего собрания в форме заочного голосования с указанием</w:t>
      </w:r>
      <w:proofErr w:type="gramEnd"/>
      <w:r>
        <w:rPr>
          <w:rFonts w:ascii="Calibri" w:hAnsi="Calibri" w:cs="Calibri"/>
        </w:rPr>
        <w:t xml:space="preserve"> повестки дня направляются бланки решения собственника по каждому вопросу, поставленному на голосование, которые собственник заполняет собственноручно и ставит свою подпись. Если решение за собственника помещения принимает представитель собственника, к решению должна быть приложена доверенность, подтверждающая полномочия такого представителя на голосование.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решении собственников помещений в многоквартирном доме по вопросам, поставленным на голосование, должны быть указаны: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лице, участвующем в голосовании;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решения по каждому вопросу повестки дня, выраженные формулировками "за", "против" или "воздержался".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Примерная форма решений собственников помещений в многоквартирном доме по вопросам, поставленным на голосование, приведена в </w:t>
      </w:r>
      <w:hyperlink w:anchor="Par942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624"/>
      <w:bookmarkEnd w:id="41"/>
      <w:r>
        <w:rPr>
          <w:rFonts w:ascii="Calibri" w:hAnsi="Calibri" w:cs="Calibri"/>
        </w:rPr>
        <w:t>Подведение итогов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подведения итогов общего собрания в форме заочного голосования </w:t>
      </w:r>
      <w:proofErr w:type="gramStart"/>
      <w:r>
        <w:rPr>
          <w:rFonts w:ascii="Calibri" w:hAnsi="Calibri" w:cs="Calibri"/>
        </w:rPr>
        <w:t>создается</w:t>
      </w:r>
      <w:proofErr w:type="gramEnd"/>
      <w:r>
        <w:rPr>
          <w:rFonts w:ascii="Calibri" w:hAnsi="Calibri" w:cs="Calibri"/>
        </w:rPr>
        <w:t xml:space="preserve"> создана счетная комиссия, члены которой избираются на общем собрании.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голосовании по поставленным на голосование вопросам засчитываются голоса по тем вопросам, по которым участвующим в голосовании собственником помещений в многоквартирном доме оставлен только один из возможных вариантов голосования. Решения, оформленные с нарушением данного требования, признаются недействительными, и голоса по ним не подсчитываются.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630"/>
      <w:bookmarkEnd w:id="42"/>
      <w:r>
        <w:rPr>
          <w:rFonts w:ascii="Calibri" w:hAnsi="Calibri" w:cs="Calibri"/>
        </w:rPr>
        <w:t>Оформление решения общего собрания в форме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заочного голосования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Решение общего собрания в форме заочного голосования оформляется протоколом в порядке, установленном в подразделе "Оформление решений общего собрания" </w:t>
      </w:r>
      <w:hyperlink w:anchor="Par501" w:history="1">
        <w:r>
          <w:rPr>
            <w:rFonts w:ascii="Calibri" w:hAnsi="Calibri" w:cs="Calibri"/>
            <w:color w:val="0000FF"/>
          </w:rPr>
          <w:t>раздела IV</w:t>
        </w:r>
      </w:hyperlink>
      <w:r>
        <w:rPr>
          <w:rFonts w:ascii="Calibri" w:hAnsi="Calibri" w:cs="Calibri"/>
        </w:rPr>
        <w:t xml:space="preserve"> настоящих Рекомендаций.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Протокол общего собрания в форме заочного голосования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подведения итогов заочного голосования,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в форме заочного голосования приведена в </w:t>
      </w:r>
      <w:hyperlink w:anchor="Par1012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636"/>
      <w:bookmarkEnd w:id="43"/>
      <w:r>
        <w:rPr>
          <w:rFonts w:ascii="Calibri" w:hAnsi="Calibri" w:cs="Calibri"/>
        </w:rPr>
        <w:t>VIII. Особенности проведения первичного общего собрания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Проведению первичного общего собрания предшествует работа по его подготовке, которая может включать в себя: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выявление всех собственников помещений в данном многоквартирном доме;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опрос мнений собственников помещений многоквартирного дома по вопросу выбора способа управления таким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выявление управляющих организаций, с которыми возможно заключить договор управления многоквартирным домом;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определение доли каждого собственника в общем имуществе многоквартирного дома;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повестки дня общего собрания и проектов решений по каждому вопросу повестки дня;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направление сообщений о проведении общего собрания собственников;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вопросы, связанные с проведением общего собрания (например, предварительное определение кандидатуры председателя общего собрания, секретаря, счетной комиссии и другие).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651"/>
      <w:bookmarkEnd w:id="44"/>
      <w:r>
        <w:rPr>
          <w:rFonts w:ascii="Calibri" w:hAnsi="Calibri" w:cs="Calibri"/>
        </w:rPr>
        <w:t>Приложение N 1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663"/>
      <w:bookmarkEnd w:id="45"/>
      <w:r>
        <w:rPr>
          <w:rFonts w:ascii="Calibri" w:hAnsi="Calibri" w:cs="Calibri"/>
        </w:rPr>
        <w:t>ПРИМЕРНАЯ ФОРМА СООБЩЕНИЯ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ОБЩЕГО СОБРАНИЯ 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 xml:space="preserve">                                 СООБЩЕНИЕ</w:t>
      </w:r>
    </w:p>
    <w:p w:rsidR="003071A3" w:rsidRDefault="003071A3">
      <w:pPr>
        <w:pStyle w:val="ConsPlusNonformat"/>
        <w:jc w:val="both"/>
      </w:pPr>
      <w:r>
        <w:t xml:space="preserve">                О ПРОВЕДЕНИИ ОБЩЕГО СОБРАНИЯ СОБСТВЕННИКОВ</w:t>
      </w:r>
    </w:p>
    <w:p w:rsidR="003071A3" w:rsidRDefault="003071A3">
      <w:pPr>
        <w:pStyle w:val="ConsPlusNonformat"/>
        <w:jc w:val="both"/>
      </w:pPr>
      <w:r>
        <w:t xml:space="preserve">              ПОМЕЩЕНИЙ В МНОГОКВАРТИРНОМ ДОМЕ, РАСПОЛОЖЕННОМ</w:t>
      </w:r>
    </w:p>
    <w:p w:rsidR="003071A3" w:rsidRDefault="003071A3">
      <w:pPr>
        <w:pStyle w:val="ConsPlusNonformat"/>
        <w:jc w:val="both"/>
      </w:pPr>
      <w:r>
        <w:t xml:space="preserve">                                ПО АДРЕСУ: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___________________________________________________________________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</w:t>
      </w:r>
      <w:proofErr w:type="gramStart"/>
      <w:r>
        <w:t>Сообщаем Вам, что по инициативе __________________________ (указывается</w:t>
      </w:r>
      <w:proofErr w:type="gramEnd"/>
    </w:p>
    <w:p w:rsidR="003071A3" w:rsidRDefault="003071A3">
      <w:pPr>
        <w:pStyle w:val="ConsPlusNonformat"/>
        <w:jc w:val="both"/>
      </w:pPr>
      <w:r>
        <w:t>Ф.И.О. 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помещений  в  многоквартирном  доме  и  номера их</w:t>
      </w:r>
    </w:p>
    <w:p w:rsidR="003071A3" w:rsidRDefault="003071A3">
      <w:pPr>
        <w:pStyle w:val="ConsPlusNonformat"/>
        <w:jc w:val="both"/>
      </w:pPr>
      <w:r>
        <w:t>помещений)  -  инициаторов общего собрания будет проводиться общее собрание</w:t>
      </w:r>
    </w:p>
    <w:p w:rsidR="003071A3" w:rsidRDefault="003071A3">
      <w:pPr>
        <w:pStyle w:val="ConsPlusNonformat"/>
        <w:jc w:val="both"/>
      </w:pPr>
      <w:r>
        <w:t>собственников  помещений  в  многоквартирном доме, расположенном по адресу:</w:t>
      </w:r>
    </w:p>
    <w:p w:rsidR="003071A3" w:rsidRDefault="003071A3">
      <w:pPr>
        <w:pStyle w:val="ConsPlusNonformat"/>
        <w:jc w:val="both"/>
      </w:pPr>
      <w:r>
        <w:t>__________________________________ в форме ________________________________</w:t>
      </w:r>
    </w:p>
    <w:p w:rsidR="003071A3" w:rsidRDefault="003071A3">
      <w:pPr>
        <w:pStyle w:val="ConsPlusNonformat"/>
        <w:jc w:val="both"/>
      </w:pPr>
      <w:proofErr w:type="gramStart"/>
      <w:r>
        <w:t>голосования  (указать  форму  общего  собрания  -  очная  форма или заочное</w:t>
      </w:r>
      <w:proofErr w:type="gramEnd"/>
    </w:p>
    <w:p w:rsidR="003071A3" w:rsidRDefault="003071A3">
      <w:pPr>
        <w:pStyle w:val="ConsPlusNonformat"/>
        <w:jc w:val="both"/>
      </w:pPr>
      <w:r>
        <w:t>голосование).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Следующая информация указывается  в случае проведения общего собрания </w:t>
      </w:r>
      <w:proofErr w:type="gramStart"/>
      <w:r>
        <w:t>в</w:t>
      </w:r>
      <w:proofErr w:type="gramEnd"/>
    </w:p>
    <w:p w:rsidR="003071A3" w:rsidRDefault="003071A3">
      <w:pPr>
        <w:pStyle w:val="ConsPlusNonformat"/>
        <w:jc w:val="both"/>
      </w:pPr>
      <w:r>
        <w:t>очной форме:</w:t>
      </w:r>
    </w:p>
    <w:p w:rsidR="003071A3" w:rsidRDefault="003071A3">
      <w:pPr>
        <w:pStyle w:val="ConsPlusNonformat"/>
        <w:jc w:val="both"/>
      </w:pPr>
      <w:r>
        <w:t xml:space="preserve">    Дата проведения общего собрания ______________________.</w:t>
      </w:r>
    </w:p>
    <w:p w:rsidR="003071A3" w:rsidRDefault="003071A3">
      <w:pPr>
        <w:pStyle w:val="ConsPlusNonformat"/>
        <w:jc w:val="both"/>
      </w:pPr>
      <w:r>
        <w:t xml:space="preserve">    Место проведения общего собрания _____________________.</w:t>
      </w:r>
    </w:p>
    <w:p w:rsidR="003071A3" w:rsidRDefault="003071A3">
      <w:pPr>
        <w:pStyle w:val="ConsPlusNonformat"/>
        <w:jc w:val="both"/>
      </w:pPr>
      <w:r>
        <w:t xml:space="preserve">    Время проведения общего собрания 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Следующая информация указывается, в случае проведения общего собрания </w:t>
      </w:r>
      <w:proofErr w:type="gramStart"/>
      <w:r>
        <w:t>в</w:t>
      </w:r>
      <w:proofErr w:type="gramEnd"/>
    </w:p>
    <w:p w:rsidR="003071A3" w:rsidRDefault="003071A3">
      <w:pPr>
        <w:pStyle w:val="ConsPlusNonformat"/>
        <w:jc w:val="both"/>
      </w:pPr>
      <w:r>
        <w:t>форме заочного голосования:</w:t>
      </w:r>
    </w:p>
    <w:p w:rsidR="003071A3" w:rsidRDefault="003071A3">
      <w:pPr>
        <w:pStyle w:val="ConsPlusNonformat"/>
        <w:jc w:val="both"/>
      </w:pPr>
      <w:r>
        <w:t xml:space="preserve">    Решение  по  вопросам,  поставленным  на  голосование  в соответствии </w:t>
      </w:r>
      <w:proofErr w:type="gramStart"/>
      <w:r>
        <w:t>с</w:t>
      </w:r>
      <w:proofErr w:type="gramEnd"/>
    </w:p>
    <w:p w:rsidR="003071A3" w:rsidRDefault="003071A3">
      <w:pPr>
        <w:pStyle w:val="ConsPlusNonformat"/>
        <w:jc w:val="both"/>
      </w:pPr>
      <w:r>
        <w:t xml:space="preserve">повесткой  дня  общего собрания, осуществляется путем заполнения бланка </w:t>
      </w:r>
      <w:hyperlink w:anchor="Par733" w:history="1">
        <w:r>
          <w:rPr>
            <w:color w:val="0000FF"/>
          </w:rPr>
          <w:t>&lt;*&gt;</w:t>
        </w:r>
      </w:hyperlink>
    </w:p>
    <w:p w:rsidR="003071A3" w:rsidRDefault="003071A3">
      <w:pPr>
        <w:pStyle w:val="ConsPlusNonformat"/>
        <w:jc w:val="both"/>
      </w:pPr>
      <w:r>
        <w:t>для голосования, приложенного к настоящему сообщению.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Бланк для голосования необходимо заполнить до "__" __________ 20__ г.</w:t>
      </w:r>
    </w:p>
    <w:p w:rsidR="003071A3" w:rsidRDefault="003071A3">
      <w:pPr>
        <w:pStyle w:val="ConsPlusNonformat"/>
        <w:jc w:val="both"/>
      </w:pPr>
      <w:r>
        <w:t xml:space="preserve">    </w:t>
      </w:r>
      <w:proofErr w:type="gramStart"/>
      <w:r>
        <w:t>В  "__"  часов  "_________"  20__  года заканчивается прием заполненных</w:t>
      </w:r>
      <w:proofErr w:type="gramEnd"/>
    </w:p>
    <w:p w:rsidR="003071A3" w:rsidRDefault="003071A3">
      <w:pPr>
        <w:pStyle w:val="ConsPlusNonformat"/>
        <w:jc w:val="both"/>
      </w:pPr>
      <w:r>
        <w:t>бланков для голосования и будет произведен подсчет голосов.</w:t>
      </w:r>
    </w:p>
    <w:p w:rsidR="003071A3" w:rsidRDefault="003071A3">
      <w:pPr>
        <w:pStyle w:val="ConsPlusNonformat"/>
        <w:jc w:val="both"/>
      </w:pPr>
      <w:r>
        <w:t xml:space="preserve">    Просим  Вас  принять  участие в проводимом общем собрании собственников</w:t>
      </w:r>
    </w:p>
    <w:p w:rsidR="003071A3" w:rsidRDefault="003071A3">
      <w:pPr>
        <w:pStyle w:val="ConsPlusNonformat"/>
        <w:jc w:val="both"/>
      </w:pPr>
      <w:r>
        <w:t>помещений   в    многоквартирном    доме,    расположенном    по    адресу: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 и передать</w:t>
      </w:r>
    </w:p>
    <w:p w:rsidR="003071A3" w:rsidRDefault="003071A3">
      <w:pPr>
        <w:pStyle w:val="ConsPlusNonformat"/>
        <w:jc w:val="both"/>
      </w:pPr>
      <w:r>
        <w:t>Ваше решение по поставленным на голосование вопросам по адресу: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Повестка дня общего собрания:</w:t>
      </w:r>
    </w:p>
    <w:p w:rsidR="003071A3" w:rsidRDefault="003071A3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071A3" w:rsidRDefault="003071A3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071A3" w:rsidRDefault="003071A3">
      <w:pPr>
        <w:pStyle w:val="ConsPlusNonformat"/>
        <w:jc w:val="both"/>
      </w:pPr>
      <w:r>
        <w:t xml:space="preserve">    3. ___________________________________________________________________;</w:t>
      </w:r>
    </w:p>
    <w:p w:rsidR="003071A3" w:rsidRDefault="003071A3">
      <w:pPr>
        <w:pStyle w:val="ConsPlusNonformat"/>
        <w:jc w:val="both"/>
      </w:pPr>
      <w:r>
        <w:t xml:space="preserve">    4. ___________________________________________________________________.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Порядок  ознакомления  с информацией и (или) материалами, которые будут</w:t>
      </w:r>
    </w:p>
    <w:p w:rsidR="003071A3" w:rsidRDefault="003071A3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 на  данном  собрании,  и  место  или  адрес, где с ними можно</w:t>
      </w:r>
    </w:p>
    <w:p w:rsidR="003071A3" w:rsidRDefault="003071A3">
      <w:pPr>
        <w:pStyle w:val="ConsPlusNonformat"/>
        <w:jc w:val="both"/>
      </w:pPr>
      <w:r>
        <w:t>ознакомиться: 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Дополнительно  сообщаем, что если Вы не можете принять личное участие </w:t>
      </w:r>
      <w:proofErr w:type="gramStart"/>
      <w:r>
        <w:t>в</w:t>
      </w:r>
      <w:proofErr w:type="gramEnd"/>
    </w:p>
    <w:p w:rsidR="003071A3" w:rsidRDefault="003071A3">
      <w:pPr>
        <w:pStyle w:val="ConsPlusNonformat"/>
        <w:jc w:val="both"/>
      </w:pPr>
      <w:r>
        <w:t xml:space="preserve">голосовании   на   общем  собрании,  то  за  Вас  может  проголосовать  </w:t>
      </w:r>
      <w:proofErr w:type="gramStart"/>
      <w:r>
        <w:t>Ваш</w:t>
      </w:r>
      <w:proofErr w:type="gramEnd"/>
    </w:p>
    <w:p w:rsidR="003071A3" w:rsidRDefault="003071A3">
      <w:pPr>
        <w:pStyle w:val="ConsPlusNonformat"/>
        <w:jc w:val="both"/>
      </w:pPr>
      <w:r>
        <w:t xml:space="preserve">представитель,   имеющий   доверенность   на   голосование,  оформленную  </w:t>
      </w:r>
      <w:proofErr w:type="gramStart"/>
      <w:r>
        <w:t>в</w:t>
      </w:r>
      <w:proofErr w:type="gramEnd"/>
    </w:p>
    <w:p w:rsidR="003071A3" w:rsidRDefault="003071A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требованиями </w:t>
      </w:r>
      <w:hyperlink r:id="rId32" w:history="1">
        <w:r>
          <w:rPr>
            <w:color w:val="0000FF"/>
          </w:rPr>
          <w:t>пунктов 4</w:t>
        </w:r>
      </w:hyperlink>
      <w:r>
        <w:t xml:space="preserve"> и </w:t>
      </w:r>
      <w:hyperlink r:id="rId33" w:history="1">
        <w:r>
          <w:rPr>
            <w:color w:val="0000FF"/>
          </w:rPr>
          <w:t>5 статьи 185</w:t>
        </w:r>
      </w:hyperlink>
      <w:r>
        <w:t xml:space="preserve"> Гражданского кодекса</w:t>
      </w:r>
    </w:p>
    <w:p w:rsidR="003071A3" w:rsidRDefault="003071A3">
      <w:pPr>
        <w:pStyle w:val="ConsPlusNonformat"/>
        <w:jc w:val="both"/>
      </w:pPr>
      <w:r>
        <w:t>Российской Федерации или удостоверенной нотариально.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Инициатор (инициативная группа):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proofErr w:type="gramStart"/>
      <w:r>
        <w:lastRenderedPageBreak/>
        <w:t>принадлежащего</w:t>
      </w:r>
      <w:proofErr w:type="gramEnd"/>
      <w:r>
        <w:t xml:space="preserve"> на праве собственности);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3071A3" w:rsidRDefault="003071A3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3071A3" w:rsidRDefault="003071A3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733"/>
      <w:bookmarkEnd w:id="46"/>
      <w:r>
        <w:rPr>
          <w:rFonts w:ascii="Calibri" w:hAnsi="Calibri" w:cs="Calibri"/>
        </w:rPr>
        <w:t xml:space="preserve">&lt;*&gt; Примерная форма бланка для голосования приведена в </w:t>
      </w:r>
      <w:hyperlink w:anchor="Par942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настоящим Рекомендациям.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739"/>
      <w:bookmarkEnd w:id="47"/>
      <w:r>
        <w:rPr>
          <w:rFonts w:ascii="Calibri" w:hAnsi="Calibri" w:cs="Calibri"/>
        </w:rPr>
        <w:t>Приложение N 2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751"/>
      <w:bookmarkEnd w:id="48"/>
      <w:r>
        <w:rPr>
          <w:rFonts w:ascii="Calibri" w:hAnsi="Calibri" w:cs="Calibri"/>
        </w:rPr>
        <w:t>ПРИМЕРНАЯ ФОРМА ДОВЕРЕННОСТИ НА ГОЛОСОВАНИЕ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 xml:space="preserve">                         Доверенность N _________</w:t>
      </w:r>
    </w:p>
    <w:p w:rsidR="003071A3" w:rsidRDefault="003071A3">
      <w:pPr>
        <w:pStyle w:val="ConsPlusNonformat"/>
        <w:jc w:val="both"/>
      </w:pPr>
      <w:r>
        <w:t xml:space="preserve">                     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(дата прописью)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071A3" w:rsidRDefault="003071A3">
      <w:pPr>
        <w:pStyle w:val="ConsPlusNonformat"/>
        <w:jc w:val="both"/>
      </w:pPr>
      <w:r>
        <w:t xml:space="preserve">             (Ф.И.О. собственника помещения в многоквартирном доме)</w:t>
      </w:r>
    </w:p>
    <w:p w:rsidR="003071A3" w:rsidRDefault="003071A3">
      <w:pPr>
        <w:pStyle w:val="ConsPlusNonformat"/>
        <w:jc w:val="both"/>
      </w:pPr>
      <w:r>
        <w:t>паспорт серия _____________ N ____________________________________________,</w:t>
      </w:r>
    </w:p>
    <w:p w:rsidR="003071A3" w:rsidRDefault="003071A3">
      <w:pPr>
        <w:pStyle w:val="ConsPlusNonformat"/>
        <w:jc w:val="both"/>
      </w:pPr>
      <w:r>
        <w:t xml:space="preserve">выданный "__" ________________ </w:t>
      </w:r>
      <w:proofErr w:type="gramStart"/>
      <w:r>
        <w:t>г</w:t>
      </w:r>
      <w:proofErr w:type="gramEnd"/>
      <w:r>
        <w:t>. ________________________________________,</w:t>
      </w:r>
    </w:p>
    <w:p w:rsidR="003071A3" w:rsidRDefault="003071A3">
      <w:pPr>
        <w:pStyle w:val="ConsPlusNonformat"/>
        <w:jc w:val="both"/>
      </w:pPr>
      <w:r>
        <w:t>на праве собственника _____________________________________________________</w:t>
      </w:r>
    </w:p>
    <w:p w:rsidR="003071A3" w:rsidRDefault="003071A3">
      <w:pPr>
        <w:pStyle w:val="ConsPlusNonformat"/>
        <w:jc w:val="both"/>
      </w:pPr>
      <w:proofErr w:type="gramStart"/>
      <w:r>
        <w:t>(указываются  данные  документа,  подтверждающего  право  собственности  на</w:t>
      </w:r>
      <w:proofErr w:type="gramEnd"/>
    </w:p>
    <w:p w:rsidR="003071A3" w:rsidRDefault="003071A3">
      <w:pPr>
        <w:pStyle w:val="ConsPlusNonformat"/>
        <w:jc w:val="both"/>
      </w:pPr>
      <w:r>
        <w:t>помещение    в    многоквартирном    доме,    расположенном    по   адресу:</w:t>
      </w:r>
    </w:p>
    <w:p w:rsidR="003071A3" w:rsidRDefault="003071A3">
      <w:pPr>
        <w:pStyle w:val="ConsPlusNonformat"/>
        <w:jc w:val="both"/>
      </w:pPr>
      <w:r>
        <w:t xml:space="preserve">________________________________, доля в праве </w:t>
      </w:r>
      <w:proofErr w:type="gramStart"/>
      <w:r>
        <w:t>общей собственности на общее</w:t>
      </w:r>
      <w:proofErr w:type="gramEnd"/>
    </w:p>
    <w:p w:rsidR="003071A3" w:rsidRDefault="003071A3">
      <w:pPr>
        <w:pStyle w:val="ConsPlusNonformat"/>
        <w:jc w:val="both"/>
      </w:pPr>
      <w:r>
        <w:t>имущество в данном многоквартирном доме)</w:t>
      </w:r>
    </w:p>
    <w:p w:rsidR="003071A3" w:rsidRDefault="003071A3">
      <w:pPr>
        <w:pStyle w:val="ConsPlusNonformat"/>
        <w:jc w:val="both"/>
      </w:pPr>
      <w:r>
        <w:t>настоящим доверяю 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    (Ф.И.О. представителя)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(паспортные данные представителя)</w:t>
      </w:r>
    </w:p>
    <w:p w:rsidR="003071A3" w:rsidRDefault="003071A3">
      <w:pPr>
        <w:pStyle w:val="ConsPlusNonformat"/>
        <w:jc w:val="both"/>
      </w:pPr>
      <w:r>
        <w:t>представлять интересы 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</w:t>
      </w:r>
      <w:proofErr w:type="gramStart"/>
      <w:r>
        <w:t>(Ф.И.О. собственника жилого помещения</w:t>
      </w:r>
      <w:proofErr w:type="gramEnd"/>
    </w:p>
    <w:p w:rsidR="003071A3" w:rsidRDefault="003071A3">
      <w:pPr>
        <w:pStyle w:val="ConsPlusNonformat"/>
        <w:jc w:val="both"/>
      </w:pPr>
      <w:r>
        <w:t xml:space="preserve">                                     в многоквартирном доме)</w:t>
      </w:r>
    </w:p>
    <w:p w:rsidR="003071A3" w:rsidRDefault="003071A3">
      <w:pPr>
        <w:pStyle w:val="ConsPlusNonformat"/>
        <w:jc w:val="both"/>
      </w:pPr>
      <w:r>
        <w:t xml:space="preserve">на  общем  собрании  собственников многоквартирного дома, расположенного </w:t>
      </w:r>
      <w:proofErr w:type="gramStart"/>
      <w:r>
        <w:t>по</w:t>
      </w:r>
      <w:proofErr w:type="gramEnd"/>
    </w:p>
    <w:p w:rsidR="003071A3" w:rsidRDefault="003071A3">
      <w:pPr>
        <w:pStyle w:val="ConsPlusNonformat"/>
        <w:jc w:val="both"/>
      </w:pPr>
      <w:r>
        <w:t>адресу: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с  правом  голосования  по  вопросам,  поставленным  на  голосование  общим</w:t>
      </w:r>
    </w:p>
    <w:p w:rsidR="003071A3" w:rsidRDefault="003071A3">
      <w:pPr>
        <w:pStyle w:val="ConsPlusNonformat"/>
        <w:jc w:val="both"/>
      </w:pPr>
      <w:r>
        <w:t>собранием в повестке дня.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Настоящая доверенность выдана сроком </w:t>
      </w:r>
      <w:proofErr w:type="gramStart"/>
      <w:r>
        <w:t>на</w:t>
      </w:r>
      <w:proofErr w:type="gramEnd"/>
      <w:r>
        <w:t xml:space="preserve"> ___________________________________</w:t>
      </w:r>
    </w:p>
    <w:p w:rsidR="003071A3" w:rsidRDefault="003071A3">
      <w:pPr>
        <w:pStyle w:val="ConsPlusNonformat"/>
        <w:jc w:val="both"/>
      </w:pPr>
      <w:r>
        <w:t>без права передоверия.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proofErr w:type="gramStart"/>
      <w:r>
        <w:t>Подпись ______________________________________________ (Ф.И.О. собственника</w:t>
      </w:r>
      <w:proofErr w:type="gramEnd"/>
    </w:p>
    <w:p w:rsidR="003071A3" w:rsidRDefault="003071A3">
      <w:pPr>
        <w:pStyle w:val="ConsPlusNonformat"/>
        <w:jc w:val="both"/>
      </w:pPr>
      <w:r>
        <w:lastRenderedPageBreak/>
        <w:t>помещения в многоквартирном доме)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789"/>
      <w:bookmarkEnd w:id="49"/>
      <w:r>
        <w:rPr>
          <w:rFonts w:ascii="Calibri" w:hAnsi="Calibri" w:cs="Calibri"/>
        </w:rPr>
        <w:t>Приложение N 3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801"/>
      <w:bookmarkEnd w:id="50"/>
      <w:r>
        <w:rPr>
          <w:rFonts w:ascii="Calibri" w:hAnsi="Calibri" w:cs="Calibri"/>
        </w:rPr>
        <w:t>ПРИМЕРНАЯ ФОРМА ПРОТОКОЛА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ОБЩЕГО СОБРАНИЯ СОБСТВЕННИКОВ ПОМЕЩЕНИЙ В </w:t>
      </w:r>
      <w:proofErr w:type="gramStart"/>
      <w:r>
        <w:rPr>
          <w:rFonts w:ascii="Calibri" w:hAnsi="Calibri" w:cs="Calibri"/>
        </w:rPr>
        <w:t>МНОГОКВАРТИРНОМ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 xml:space="preserve"> (ОЧНАЯ ФОРМА)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 xml:space="preserve">                            Протокол N _______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общего   собрания   собственников   помещений   в   многоквартирном   доме,</w:t>
      </w:r>
    </w:p>
    <w:p w:rsidR="003071A3" w:rsidRDefault="003071A3">
      <w:pPr>
        <w:pStyle w:val="ConsPlusNonformat"/>
        <w:jc w:val="both"/>
      </w:pPr>
      <w:proofErr w:type="gramStart"/>
      <w:r>
        <w:t>расположенном по адресу: ____________________________________ (наименование</w:t>
      </w:r>
      <w:proofErr w:type="gramEnd"/>
    </w:p>
    <w:p w:rsidR="003071A3" w:rsidRDefault="003071A3">
      <w:pPr>
        <w:pStyle w:val="ConsPlusNonformat"/>
        <w:jc w:val="both"/>
      </w:pPr>
      <w:r>
        <w:t>муниципального образования), ул. _____________, д. ___, проводимого в форме</w:t>
      </w:r>
    </w:p>
    <w:p w:rsidR="003071A3" w:rsidRDefault="003071A3">
      <w:pPr>
        <w:pStyle w:val="ConsPlusNonformat"/>
        <w:jc w:val="both"/>
      </w:pPr>
      <w:r>
        <w:t>общего собрания в очной форме "__" ___________________ 20__ г.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Инициатор   проведения    общего    собрания    собственников    помещений: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инициатора общего собрания</w:t>
      </w:r>
      <w:proofErr w:type="gramEnd"/>
    </w:p>
    <w:p w:rsidR="003071A3" w:rsidRDefault="003071A3">
      <w:pPr>
        <w:pStyle w:val="ConsPlusNonformat"/>
        <w:jc w:val="both"/>
      </w:pPr>
      <w:r>
        <w:t xml:space="preserve">                  или Ф.И.О. членов инициативной группы,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</w:t>
      </w:r>
      <w:proofErr w:type="gramStart"/>
      <w:r>
        <w:t>N их жилых помещений)</w:t>
      </w:r>
      <w:proofErr w:type="gramEnd"/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Форма проведения общего собрания - очная.</w:t>
      </w:r>
    </w:p>
    <w:p w:rsidR="003071A3" w:rsidRDefault="003071A3">
      <w:pPr>
        <w:pStyle w:val="ConsPlusNonformat"/>
        <w:jc w:val="both"/>
      </w:pPr>
      <w:r>
        <w:t>Время проведения _______________________.</w:t>
      </w:r>
    </w:p>
    <w:p w:rsidR="003071A3" w:rsidRDefault="003071A3">
      <w:pPr>
        <w:pStyle w:val="ConsPlusNonformat"/>
        <w:jc w:val="both"/>
      </w:pPr>
      <w:r>
        <w:t>Место проведения _______________________.</w:t>
      </w:r>
    </w:p>
    <w:p w:rsidR="003071A3" w:rsidRDefault="003071A3">
      <w:pPr>
        <w:pStyle w:val="ConsPlusNonformat"/>
        <w:jc w:val="both"/>
      </w:pPr>
      <w:r>
        <w:t>Общее  количество  голосов собственников помещений в многоквартирном доме -</w:t>
      </w:r>
    </w:p>
    <w:p w:rsidR="003071A3" w:rsidRDefault="003071A3">
      <w:pPr>
        <w:pStyle w:val="ConsPlusNonformat"/>
        <w:jc w:val="both"/>
      </w:pPr>
      <w:r>
        <w:t xml:space="preserve">________ голосов </w:t>
      </w:r>
      <w:hyperlink w:anchor="Par923" w:history="1">
        <w:r>
          <w:rPr>
            <w:color w:val="0000FF"/>
          </w:rPr>
          <w:t>&lt;*&gt;</w:t>
        </w:r>
      </w:hyperlink>
      <w:r>
        <w:t>.</w:t>
      </w:r>
    </w:p>
    <w:p w:rsidR="003071A3" w:rsidRDefault="003071A3">
      <w:pPr>
        <w:pStyle w:val="ConsPlusNonformat"/>
        <w:jc w:val="both"/>
      </w:pPr>
      <w:r>
        <w:t>Общая площадь многоквартирного дома - ________.</w:t>
      </w:r>
    </w:p>
    <w:p w:rsidR="003071A3" w:rsidRDefault="003071A3">
      <w:pPr>
        <w:pStyle w:val="ConsPlusNonformat"/>
        <w:jc w:val="both"/>
      </w:pPr>
      <w:r>
        <w:t>Площадь многоквартирного дома, находящаяся в собственности граждан, - ____.</w:t>
      </w:r>
    </w:p>
    <w:p w:rsidR="003071A3" w:rsidRDefault="003071A3">
      <w:pPr>
        <w:pStyle w:val="ConsPlusNonformat"/>
        <w:jc w:val="both"/>
      </w:pPr>
      <w:r>
        <w:t xml:space="preserve">Площадь  многоквартирного  дома,  находящаяся  в  собственности </w:t>
      </w:r>
      <w:proofErr w:type="gramStart"/>
      <w:r>
        <w:t>юридических</w:t>
      </w:r>
      <w:proofErr w:type="gramEnd"/>
    </w:p>
    <w:p w:rsidR="003071A3" w:rsidRDefault="003071A3">
      <w:pPr>
        <w:pStyle w:val="ConsPlusNonformat"/>
        <w:jc w:val="both"/>
      </w:pPr>
      <w:r>
        <w:t>лиц, - _________.</w:t>
      </w:r>
    </w:p>
    <w:p w:rsidR="003071A3" w:rsidRDefault="003071A3">
      <w:pPr>
        <w:pStyle w:val="ConsPlusNonformat"/>
        <w:jc w:val="both"/>
      </w:pPr>
      <w:r>
        <w:t xml:space="preserve">Площадь    многоквартирного    дома,    находящаяся    в    </w:t>
      </w:r>
      <w:proofErr w:type="gramStart"/>
      <w:r>
        <w:t>государственной</w:t>
      </w:r>
      <w:proofErr w:type="gramEnd"/>
    </w:p>
    <w:p w:rsidR="003071A3" w:rsidRDefault="003071A3">
      <w:pPr>
        <w:pStyle w:val="ConsPlusNonformat"/>
        <w:jc w:val="both"/>
      </w:pPr>
      <w:r>
        <w:t>(муниципальной) собственности, - _________.</w:t>
      </w:r>
    </w:p>
    <w:p w:rsidR="003071A3" w:rsidRDefault="003071A3">
      <w:pPr>
        <w:pStyle w:val="ConsPlusNonformat"/>
        <w:jc w:val="both"/>
      </w:pPr>
      <w:r>
        <w:t>Присутствовали:</w:t>
      </w:r>
    </w:p>
    <w:p w:rsidR="003071A3" w:rsidRDefault="003071A3">
      <w:pPr>
        <w:pStyle w:val="ConsPlusNonformat"/>
        <w:jc w:val="both"/>
      </w:pPr>
      <w:r>
        <w:t>Собственники (представители собственников) жилых помещений:</w:t>
      </w:r>
    </w:p>
    <w:p w:rsidR="003071A3" w:rsidRDefault="003071A3">
      <w:pPr>
        <w:pStyle w:val="ConsPlusNonformat"/>
        <w:jc w:val="both"/>
      </w:pPr>
      <w:proofErr w:type="gramStart"/>
      <w:r>
        <w:t>____________________________________ (Ф.И.О. собственника жилого помещения,</w:t>
      </w:r>
      <w:proofErr w:type="gramEnd"/>
    </w:p>
    <w:p w:rsidR="003071A3" w:rsidRDefault="003071A3">
      <w:pPr>
        <w:pStyle w:val="ConsPlusNonformat"/>
        <w:jc w:val="both"/>
      </w:pPr>
      <w:r>
        <w:t>официальное наименование юридического лица)</w:t>
      </w:r>
    </w:p>
    <w:p w:rsidR="003071A3" w:rsidRDefault="003071A3">
      <w:pPr>
        <w:pStyle w:val="ConsPlusNonformat"/>
        <w:jc w:val="both"/>
      </w:pPr>
      <w:proofErr w:type="gramStart"/>
      <w:r>
        <w:t>____________________________________________________ (указывается документ,</w:t>
      </w:r>
      <w:proofErr w:type="gramEnd"/>
    </w:p>
    <w:p w:rsidR="003071A3" w:rsidRDefault="003071A3">
      <w:pPr>
        <w:pStyle w:val="ConsPlusNonformat"/>
        <w:jc w:val="both"/>
      </w:pPr>
      <w:r>
        <w:t>подтверждающий право собственности на жилое помещение и его реквизиты);</w:t>
      </w:r>
    </w:p>
    <w:p w:rsidR="003071A3" w:rsidRDefault="003071A3">
      <w:pPr>
        <w:pStyle w:val="ConsPlusNonformat"/>
        <w:jc w:val="both"/>
      </w:pPr>
      <w:r>
        <w:t>Собственники (представители собственников) нежилых помещений:</w:t>
      </w:r>
    </w:p>
    <w:p w:rsidR="003071A3" w:rsidRDefault="003071A3">
      <w:pPr>
        <w:pStyle w:val="ConsPlusNonformat"/>
        <w:jc w:val="both"/>
      </w:pPr>
      <w:proofErr w:type="gramStart"/>
      <w:r>
        <w:t>__________________________________ (Ф.И.О. собственника нежилого помещения,</w:t>
      </w:r>
      <w:proofErr w:type="gramEnd"/>
    </w:p>
    <w:p w:rsidR="003071A3" w:rsidRDefault="003071A3">
      <w:pPr>
        <w:pStyle w:val="ConsPlusNonformat"/>
        <w:jc w:val="both"/>
      </w:pPr>
      <w:r>
        <w:t>официальное наименование юридического лица)</w:t>
      </w:r>
    </w:p>
    <w:p w:rsidR="003071A3" w:rsidRDefault="003071A3">
      <w:pPr>
        <w:pStyle w:val="ConsPlusNonformat"/>
        <w:jc w:val="both"/>
      </w:pPr>
      <w:proofErr w:type="gramStart"/>
      <w:r>
        <w:t>____________________________________________________ (указывается документ,</w:t>
      </w:r>
      <w:proofErr w:type="gramEnd"/>
    </w:p>
    <w:p w:rsidR="003071A3" w:rsidRDefault="003071A3">
      <w:pPr>
        <w:pStyle w:val="ConsPlusNonformat"/>
        <w:jc w:val="both"/>
      </w:pPr>
      <w:r>
        <w:t>подтверждающий право собственности на нежилое помещение и его реквизиты);</w:t>
      </w:r>
    </w:p>
    <w:p w:rsidR="003071A3" w:rsidRDefault="003071A3">
      <w:pPr>
        <w:pStyle w:val="ConsPlusNonformat"/>
        <w:jc w:val="both"/>
      </w:pPr>
      <w:r>
        <w:t>Итого:</w:t>
      </w:r>
    </w:p>
    <w:p w:rsidR="003071A3" w:rsidRDefault="003071A3">
      <w:pPr>
        <w:pStyle w:val="ConsPlusNonformat"/>
        <w:jc w:val="both"/>
      </w:pPr>
      <w:r>
        <w:t>Собственники (представители собственников) жилых помещений - _____ голосов;</w:t>
      </w:r>
    </w:p>
    <w:p w:rsidR="003071A3" w:rsidRDefault="003071A3">
      <w:pPr>
        <w:pStyle w:val="ConsPlusNonformat"/>
        <w:jc w:val="both"/>
      </w:pPr>
      <w:r>
        <w:lastRenderedPageBreak/>
        <w:t>Собственники (представители собственников) нежилых помещений - ___ голосов.</w:t>
      </w:r>
    </w:p>
    <w:p w:rsidR="003071A3" w:rsidRDefault="003071A3">
      <w:pPr>
        <w:pStyle w:val="ConsPlusNonformat"/>
        <w:jc w:val="both"/>
      </w:pPr>
      <w:r>
        <w:t>Всего    присутствовало   собственников   (представителей   собственников),</w:t>
      </w:r>
    </w:p>
    <w:p w:rsidR="003071A3" w:rsidRDefault="003071A3">
      <w:pPr>
        <w:pStyle w:val="ConsPlusNonformat"/>
        <w:jc w:val="both"/>
      </w:pPr>
      <w:r>
        <w:t>обладающих _______% голосов от общего количества голосов.</w:t>
      </w:r>
    </w:p>
    <w:p w:rsidR="003071A3" w:rsidRDefault="003071A3">
      <w:pPr>
        <w:pStyle w:val="ConsPlusNonformat"/>
        <w:jc w:val="both"/>
      </w:pPr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</w:t>
      </w:r>
      <w:proofErr w:type="gramStart"/>
      <w:r>
        <w:t>(указываются Ф.И.О. лиц, приглашенных участвовать в собрании (например,</w:t>
      </w:r>
      <w:proofErr w:type="gramEnd"/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</w:t>
      </w:r>
      <w:proofErr w:type="gramStart"/>
      <w:r>
        <w:t>Ф.И.О. представителей управляющей организации), а также реквизиты</w:t>
      </w:r>
      <w:proofErr w:type="gramEnd"/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документа, подтверждающего личность или полномочия</w:t>
      </w:r>
    </w:p>
    <w:p w:rsidR="003071A3" w:rsidRDefault="003071A3">
      <w:pPr>
        <w:pStyle w:val="ConsPlusNonformat"/>
        <w:jc w:val="both"/>
      </w:pPr>
      <w:r>
        <w:t xml:space="preserve">                      приглашенных и представителей)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Кворум - ______________ (указать </w:t>
      </w:r>
      <w:proofErr w:type="gramStart"/>
      <w:r>
        <w:t>имеется</w:t>
      </w:r>
      <w:proofErr w:type="gramEnd"/>
      <w:r>
        <w:t>/не имеется).</w:t>
      </w:r>
    </w:p>
    <w:p w:rsidR="003071A3" w:rsidRDefault="003071A3">
      <w:pPr>
        <w:pStyle w:val="ConsPlusNonformat"/>
        <w:jc w:val="both"/>
      </w:pPr>
      <w:proofErr w:type="gramStart"/>
      <w:r>
        <w:t>Общее собрание собственников помещений - _________________________ (указать</w:t>
      </w:r>
      <w:proofErr w:type="gramEnd"/>
    </w:p>
    <w:p w:rsidR="003071A3" w:rsidRDefault="003071A3">
      <w:pPr>
        <w:pStyle w:val="ConsPlusNonformat"/>
        <w:jc w:val="both"/>
      </w:pPr>
      <w:r>
        <w:t>правомочно/не правомочно).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Повестка дня:</w:t>
      </w:r>
    </w:p>
    <w:p w:rsidR="003071A3" w:rsidRDefault="003071A3">
      <w:pPr>
        <w:pStyle w:val="ConsPlusNonformat"/>
        <w:jc w:val="both"/>
      </w:pPr>
      <w:r>
        <w:t xml:space="preserve">1. Выбор председателя собрания, секретаря собрания, состава </w:t>
      </w:r>
      <w:proofErr w:type="gramStart"/>
      <w:r>
        <w:t>счетной</w:t>
      </w:r>
      <w:proofErr w:type="gramEnd"/>
    </w:p>
    <w:p w:rsidR="003071A3" w:rsidRDefault="003071A3">
      <w:pPr>
        <w:pStyle w:val="ConsPlusNonformat"/>
        <w:jc w:val="both"/>
      </w:pPr>
      <w:r>
        <w:t>комиссии общего собрания.</w:t>
      </w:r>
    </w:p>
    <w:p w:rsidR="003071A3" w:rsidRDefault="003071A3">
      <w:pPr>
        <w:pStyle w:val="ConsPlusNonformat"/>
        <w:jc w:val="both"/>
      </w:pPr>
      <w:r>
        <w:t>2.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(приводится перечень иных вопросов, внесенных в повестку дня)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1. По первому вопросу повестки дня:</w:t>
      </w:r>
    </w:p>
    <w:p w:rsidR="003071A3" w:rsidRDefault="003071A3">
      <w:pPr>
        <w:pStyle w:val="ConsPlusNonformat"/>
        <w:jc w:val="both"/>
      </w:pPr>
      <w:r>
        <w:t>Предлагаются  кандидатуры председателя собрания, секретаря собрания, состав</w:t>
      </w:r>
    </w:p>
    <w:p w:rsidR="003071A3" w:rsidRDefault="003071A3">
      <w:pPr>
        <w:pStyle w:val="ConsPlusNonformat"/>
        <w:jc w:val="both"/>
      </w:pPr>
      <w:r>
        <w:t>счетной комиссии (Ф.И.О.), голосование по списку (по кандидатурам).</w:t>
      </w:r>
    </w:p>
    <w:p w:rsidR="003071A3" w:rsidRDefault="003071A3">
      <w:pPr>
        <w:pStyle w:val="ConsPlusNonformat"/>
        <w:jc w:val="both"/>
      </w:pPr>
      <w:r>
        <w:t>По первому вопросу повестки дня слушали: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3071A3" w:rsidRDefault="003071A3">
      <w:pPr>
        <w:pStyle w:val="ConsPlusNonformat"/>
        <w:jc w:val="both"/>
      </w:pPr>
      <w:r>
        <w:t>Голосовали (по каждой кандидатуре):</w:t>
      </w:r>
    </w:p>
    <w:p w:rsidR="003071A3" w:rsidRDefault="003071A3">
      <w:pPr>
        <w:pStyle w:val="ConsPlusNonformat"/>
        <w:jc w:val="both"/>
      </w:pPr>
      <w:r>
        <w:t>за _________, против ________, воздержались ________.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proofErr w:type="gramStart"/>
      <w:r>
        <w:t>Решение по первому вопросу повестки дня - ________________________ (указать</w:t>
      </w:r>
      <w:proofErr w:type="gramEnd"/>
    </w:p>
    <w:p w:rsidR="003071A3" w:rsidRDefault="003071A3">
      <w:pPr>
        <w:pStyle w:val="ConsPlusNonformat"/>
        <w:jc w:val="both"/>
      </w:pPr>
      <w:proofErr w:type="gramStart"/>
      <w:r>
        <w:t>принято</w:t>
      </w:r>
      <w:proofErr w:type="gramEnd"/>
      <w:r>
        <w:t>/не принято).</w:t>
      </w:r>
    </w:p>
    <w:p w:rsidR="003071A3" w:rsidRDefault="003071A3">
      <w:pPr>
        <w:pStyle w:val="ConsPlusNonformat"/>
        <w:jc w:val="both"/>
      </w:pPr>
      <w:r>
        <w:t>Общее собрание постановляет избрать:</w:t>
      </w:r>
    </w:p>
    <w:p w:rsidR="003071A3" w:rsidRDefault="003071A3">
      <w:pPr>
        <w:pStyle w:val="ConsPlusNonformat"/>
        <w:jc w:val="both"/>
      </w:pPr>
      <w:r>
        <w:t>председателем собрания 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               (Ф.И.О.)</w:t>
      </w:r>
    </w:p>
    <w:p w:rsidR="003071A3" w:rsidRDefault="003071A3">
      <w:pPr>
        <w:pStyle w:val="ConsPlusNonformat"/>
        <w:jc w:val="both"/>
      </w:pPr>
      <w:r>
        <w:t>секретарем собрания 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                         (Ф.И.О.)</w:t>
      </w:r>
    </w:p>
    <w:p w:rsidR="003071A3" w:rsidRDefault="003071A3">
      <w:pPr>
        <w:pStyle w:val="ConsPlusNonformat"/>
        <w:jc w:val="both"/>
      </w:pPr>
      <w:r>
        <w:t>счетную комиссию в количестве _____ человек в составе:</w:t>
      </w:r>
    </w:p>
    <w:p w:rsidR="003071A3" w:rsidRDefault="003071A3">
      <w:pPr>
        <w:pStyle w:val="ConsPlusNonformat"/>
        <w:jc w:val="both"/>
      </w:pPr>
      <w:r>
        <w:t>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(Ф.И.О.)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2. По второму вопросу повестки дня слушали: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3071A3" w:rsidRDefault="003071A3">
      <w:pPr>
        <w:pStyle w:val="ConsPlusNonformat"/>
        <w:jc w:val="both"/>
      </w:pPr>
      <w:r>
        <w:t>Предложено: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Голосование: за _____, против _____, воздержались _____.</w:t>
      </w:r>
    </w:p>
    <w:p w:rsidR="003071A3" w:rsidRDefault="003071A3">
      <w:pPr>
        <w:pStyle w:val="ConsPlusNonformat"/>
        <w:jc w:val="both"/>
      </w:pPr>
      <w:proofErr w:type="gramStart"/>
      <w:r>
        <w:t>Решение по второму вопросу повестки дня - _____________ (указать принято/не</w:t>
      </w:r>
      <w:proofErr w:type="gramEnd"/>
    </w:p>
    <w:p w:rsidR="003071A3" w:rsidRDefault="003071A3">
      <w:pPr>
        <w:pStyle w:val="ConsPlusNonformat"/>
        <w:jc w:val="both"/>
      </w:pPr>
      <w:r>
        <w:t>принято).</w:t>
      </w:r>
    </w:p>
    <w:p w:rsidR="003071A3" w:rsidRDefault="003071A3">
      <w:pPr>
        <w:pStyle w:val="ConsPlusNonformat"/>
        <w:jc w:val="both"/>
      </w:pPr>
      <w:r>
        <w:t>Общее собрание постановляет: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</w:t>
      </w:r>
      <w:proofErr w:type="gramStart"/>
      <w:r>
        <w:t>(приводится решение общего собрания по вопросу, поставленному</w:t>
      </w:r>
      <w:proofErr w:type="gramEnd"/>
    </w:p>
    <w:p w:rsidR="003071A3" w:rsidRDefault="003071A3">
      <w:pPr>
        <w:pStyle w:val="ConsPlusNonformat"/>
        <w:jc w:val="both"/>
      </w:pPr>
      <w:r>
        <w:t xml:space="preserve">          на голосование, если решение по этому вопросу принято)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Приложения:</w:t>
      </w:r>
    </w:p>
    <w:p w:rsidR="003071A3" w:rsidRDefault="003071A3">
      <w:pPr>
        <w:pStyle w:val="ConsPlusNonformat"/>
        <w:jc w:val="both"/>
      </w:pPr>
      <w:r>
        <w:t xml:space="preserve">1.  </w:t>
      </w:r>
      <w:proofErr w:type="gramStart"/>
      <w:r>
        <w:t>Реестр  собственников  помещений в многоквартирном доме (представителей</w:t>
      </w:r>
      <w:proofErr w:type="gramEnd"/>
    </w:p>
    <w:p w:rsidR="003071A3" w:rsidRDefault="003071A3">
      <w:pPr>
        <w:pStyle w:val="ConsPlusNonformat"/>
        <w:jc w:val="both"/>
      </w:pPr>
      <w:r>
        <w:t>собственников) на ____ листах.</w:t>
      </w:r>
    </w:p>
    <w:p w:rsidR="003071A3" w:rsidRDefault="003071A3">
      <w:pPr>
        <w:pStyle w:val="ConsPlusNonformat"/>
        <w:jc w:val="both"/>
      </w:pPr>
      <w:r>
        <w:t xml:space="preserve">2.  Сообщение  о проведении общего собрания собственников помещений </w:t>
      </w:r>
      <w:proofErr w:type="gramStart"/>
      <w:r>
        <w:t>на</w:t>
      </w:r>
      <w:proofErr w:type="gramEnd"/>
      <w:r>
        <w:t xml:space="preserve"> ____</w:t>
      </w:r>
    </w:p>
    <w:p w:rsidR="003071A3" w:rsidRDefault="003071A3">
      <w:pPr>
        <w:pStyle w:val="ConsPlusNonformat"/>
        <w:jc w:val="both"/>
      </w:pPr>
      <w:proofErr w:type="gramStart"/>
      <w:r>
        <w:t>листах</w:t>
      </w:r>
      <w:proofErr w:type="gramEnd"/>
      <w:r>
        <w:t>.</w:t>
      </w:r>
    </w:p>
    <w:p w:rsidR="003071A3" w:rsidRDefault="003071A3">
      <w:pPr>
        <w:pStyle w:val="ConsPlusNonformat"/>
        <w:jc w:val="both"/>
      </w:pPr>
      <w:r>
        <w:t>3.  Реестр  вручения  собственникам помещений извещений о проведении общего</w:t>
      </w:r>
    </w:p>
    <w:p w:rsidR="003071A3" w:rsidRDefault="003071A3">
      <w:pPr>
        <w:pStyle w:val="ConsPlusNonformat"/>
        <w:jc w:val="both"/>
      </w:pPr>
      <w:r>
        <w:t>собрания собственников помещений в многоквартирном доме на ____ листах.</w:t>
      </w:r>
    </w:p>
    <w:p w:rsidR="003071A3" w:rsidRDefault="003071A3">
      <w:pPr>
        <w:pStyle w:val="ConsPlusNonformat"/>
        <w:jc w:val="both"/>
      </w:pPr>
      <w:r>
        <w:t xml:space="preserve">4.   Список   регистрации   собственников  помещений,  присутствовавших  </w:t>
      </w:r>
      <w:proofErr w:type="gramStart"/>
      <w:r>
        <w:t>на</w:t>
      </w:r>
      <w:proofErr w:type="gramEnd"/>
    </w:p>
    <w:p w:rsidR="003071A3" w:rsidRDefault="003071A3">
      <w:pPr>
        <w:pStyle w:val="ConsPlusNonformat"/>
        <w:jc w:val="both"/>
      </w:pPr>
      <w:proofErr w:type="gramStart"/>
      <w:r>
        <w:t>собрании</w:t>
      </w:r>
      <w:proofErr w:type="gramEnd"/>
      <w:r>
        <w:t>.</w:t>
      </w:r>
    </w:p>
    <w:p w:rsidR="003071A3" w:rsidRDefault="003071A3">
      <w:pPr>
        <w:pStyle w:val="ConsPlusNonformat"/>
        <w:jc w:val="both"/>
      </w:pPr>
      <w:r>
        <w:lastRenderedPageBreak/>
        <w:t>5.  Доверенности  представителей собственников помещений в количестве _____</w:t>
      </w:r>
    </w:p>
    <w:p w:rsidR="003071A3" w:rsidRDefault="003071A3">
      <w:pPr>
        <w:pStyle w:val="ConsPlusNonformat"/>
        <w:jc w:val="both"/>
      </w:pPr>
      <w:r>
        <w:t>штук.</w:t>
      </w:r>
    </w:p>
    <w:p w:rsidR="003071A3" w:rsidRDefault="003071A3">
      <w:pPr>
        <w:pStyle w:val="ConsPlusNonformat"/>
        <w:jc w:val="both"/>
      </w:pPr>
      <w:r>
        <w:t xml:space="preserve">К протоколу также должны прилагаться материалы по вопросам, поставленным </w:t>
      </w:r>
      <w:proofErr w:type="gramStart"/>
      <w:r>
        <w:t>на</w:t>
      </w:r>
      <w:proofErr w:type="gramEnd"/>
    </w:p>
    <w:p w:rsidR="003071A3" w:rsidRDefault="003071A3">
      <w:pPr>
        <w:pStyle w:val="ConsPlusNonformat"/>
        <w:jc w:val="both"/>
      </w:pPr>
      <w:proofErr w:type="gramStart"/>
      <w:r>
        <w:t>голосование  (например,  договор  управления многоквартирным домом со всеми</w:t>
      </w:r>
      <w:proofErr w:type="gramEnd"/>
    </w:p>
    <w:p w:rsidR="003071A3" w:rsidRDefault="003071A3">
      <w:pPr>
        <w:pStyle w:val="ConsPlusNonformat"/>
        <w:jc w:val="both"/>
      </w:pPr>
      <w:r>
        <w:t>приложениями).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Председатель общего собрания ________________________/ Ф.И.О. /</w:t>
      </w:r>
    </w:p>
    <w:p w:rsidR="003071A3" w:rsidRDefault="003071A3">
      <w:pPr>
        <w:pStyle w:val="ConsPlusNonformat"/>
        <w:jc w:val="both"/>
      </w:pPr>
      <w:r>
        <w:t xml:space="preserve">                                    (подпись)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Секретарь общего собрания ___________________________/ Ф.И.О. /</w:t>
      </w:r>
    </w:p>
    <w:p w:rsidR="003071A3" w:rsidRDefault="003071A3">
      <w:pPr>
        <w:pStyle w:val="ConsPlusNonformat"/>
        <w:jc w:val="both"/>
      </w:pPr>
      <w:r>
        <w:t xml:space="preserve">                                   (подпись)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Члены счетной комиссии: ____________________________/ Ф.И.О. / </w:t>
      </w:r>
      <w:hyperlink w:anchor="Par924" w:history="1">
        <w:r>
          <w:rPr>
            <w:color w:val="0000FF"/>
          </w:rPr>
          <w:t>&lt;**&gt;</w:t>
        </w:r>
      </w:hyperlink>
    </w:p>
    <w:p w:rsidR="003071A3" w:rsidRDefault="003071A3">
      <w:pPr>
        <w:pStyle w:val="ConsPlusNonformat"/>
        <w:jc w:val="both"/>
      </w:pPr>
      <w:r>
        <w:t xml:space="preserve">                                 (подпись)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923"/>
      <w:bookmarkEnd w:id="51"/>
      <w:r>
        <w:rPr>
          <w:rFonts w:ascii="Calibri" w:hAnsi="Calibri" w:cs="Calibri"/>
        </w:rPr>
        <w:t xml:space="preserve">&lt;*&gt;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ч. 3 ст. 48</w:t>
        </w:r>
      </w:hyperlink>
      <w:r>
        <w:rPr>
          <w:rFonts w:ascii="Calibri" w:hAnsi="Calibri" w:cs="Calibri"/>
        </w:rPr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924"/>
      <w:bookmarkEnd w:id="52"/>
      <w:proofErr w:type="gramStart"/>
      <w:r>
        <w:rPr>
          <w:rFonts w:ascii="Calibri" w:hAnsi="Calibri" w:cs="Calibri"/>
        </w:rPr>
        <w:t xml:space="preserve">&lt;**&gt; В соответствии с </w:t>
      </w:r>
      <w:hyperlink r:id="rId35" w:history="1">
        <w:r>
          <w:rPr>
            <w:rFonts w:ascii="Calibri" w:hAnsi="Calibri" w:cs="Calibri"/>
            <w:color w:val="0000FF"/>
          </w:rPr>
          <w:t>ч. 1 ст. 46</w:t>
        </w:r>
      </w:hyperlink>
      <w:r>
        <w:rPr>
          <w:rFonts w:ascii="Calibri" w:hAnsi="Calibri" w:cs="Calibri"/>
        </w:rPr>
        <w:t xml:space="preserve">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</w:t>
      </w:r>
      <w:proofErr w:type="gramEnd"/>
      <w:r>
        <w:rPr>
          <w:rFonts w:ascii="Calibri" w:hAnsi="Calibri" w:cs="Calibri"/>
        </w:rPr>
        <w:t xml:space="preserve"> в многоквартирном доме.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930"/>
      <w:bookmarkEnd w:id="53"/>
      <w:r>
        <w:rPr>
          <w:rFonts w:ascii="Calibri" w:hAnsi="Calibri" w:cs="Calibri"/>
        </w:rPr>
        <w:t>Приложение N 4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bookmarkStart w:id="54" w:name="Par942"/>
      <w:bookmarkEnd w:id="54"/>
      <w:r>
        <w:t xml:space="preserve">                          Примерная форма решения</w:t>
      </w:r>
    </w:p>
    <w:p w:rsidR="003071A3" w:rsidRDefault="003071A3">
      <w:pPr>
        <w:pStyle w:val="ConsPlusNonformat"/>
        <w:jc w:val="both"/>
      </w:pPr>
      <w:r>
        <w:t xml:space="preserve">        собственника помещения в многоквартирном доме по вопросам,</w:t>
      </w:r>
    </w:p>
    <w:p w:rsidR="003071A3" w:rsidRDefault="003071A3">
      <w:pPr>
        <w:pStyle w:val="ConsPlusNonformat"/>
        <w:jc w:val="both"/>
      </w:pPr>
      <w:r>
        <w:t xml:space="preserve">            </w:t>
      </w:r>
      <w:proofErr w:type="gramStart"/>
      <w:r>
        <w:t>поставленным</w:t>
      </w:r>
      <w:proofErr w:type="gramEnd"/>
      <w:r>
        <w:t xml:space="preserve"> на голосование в повестку дня на общем</w:t>
      </w:r>
    </w:p>
    <w:p w:rsidR="003071A3" w:rsidRDefault="003071A3">
      <w:pPr>
        <w:pStyle w:val="ConsPlusNonformat"/>
        <w:jc w:val="both"/>
      </w:pPr>
      <w:r>
        <w:t xml:space="preserve">                </w:t>
      </w:r>
      <w:proofErr w:type="gramStart"/>
      <w:r>
        <w:t>собрании</w:t>
      </w:r>
      <w:proofErr w:type="gramEnd"/>
      <w:r>
        <w:t xml:space="preserve"> собственников, проводимом в форме</w:t>
      </w:r>
    </w:p>
    <w:p w:rsidR="003071A3" w:rsidRDefault="003071A3">
      <w:pPr>
        <w:pStyle w:val="ConsPlusNonformat"/>
        <w:jc w:val="both"/>
      </w:pPr>
      <w:r>
        <w:t xml:space="preserve">                           заочного голосования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Многоквартирный дом расположен по адресу: _________________________________</w:t>
      </w:r>
    </w:p>
    <w:p w:rsidR="003071A3" w:rsidRDefault="003071A3">
      <w:pPr>
        <w:pStyle w:val="ConsPlusNonformat"/>
        <w:jc w:val="both"/>
      </w:pPr>
      <w:r>
        <w:t>Инициаторы  проведения  общего  собрания  собственников  помещений  в форме</w:t>
      </w:r>
    </w:p>
    <w:p w:rsidR="003071A3" w:rsidRDefault="003071A3">
      <w:pPr>
        <w:pStyle w:val="ConsPlusNonformat"/>
        <w:jc w:val="both"/>
      </w:pPr>
      <w:r>
        <w:t>заочного голосования: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</w:t>
      </w:r>
      <w:proofErr w:type="gramStart"/>
      <w:r>
        <w:t>(наименование юридического лица, инициатора общего собрания,</w:t>
      </w:r>
      <w:proofErr w:type="gramEnd"/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или Ф.И.О. членов инициативной группы, N их жилых помещений)</w:t>
      </w:r>
    </w:p>
    <w:p w:rsidR="003071A3" w:rsidRDefault="003071A3">
      <w:pPr>
        <w:pStyle w:val="ConsPlusNonformat"/>
        <w:jc w:val="both"/>
      </w:pPr>
      <w:r>
        <w:t>Заполненный    бланк    решения     сдается     инициаторам     голосования</w:t>
      </w:r>
    </w:p>
    <w:p w:rsidR="003071A3" w:rsidRDefault="003071A3">
      <w:pPr>
        <w:pStyle w:val="ConsPlusNonformat"/>
        <w:jc w:val="both"/>
      </w:pPr>
      <w:r>
        <w:lastRenderedPageBreak/>
        <w:t>до "__" _______________ 20__ г.</w:t>
      </w:r>
    </w:p>
    <w:p w:rsidR="003071A3" w:rsidRDefault="003071A3">
      <w:pPr>
        <w:pStyle w:val="ConsPlusNonformat"/>
        <w:jc w:val="both"/>
      </w:pPr>
      <w:r>
        <w:t>Срок   подсчета   голосов   по   вопросам   повестки  заочного  голосования</w:t>
      </w:r>
    </w:p>
    <w:p w:rsidR="003071A3" w:rsidRDefault="003071A3">
      <w:pPr>
        <w:pStyle w:val="ConsPlusNonformat"/>
        <w:jc w:val="both"/>
      </w:pPr>
      <w:r>
        <w:t>"__" _____________ 20__ г.</w:t>
      </w:r>
    </w:p>
    <w:p w:rsidR="003071A3" w:rsidRDefault="003071A3">
      <w:pPr>
        <w:pStyle w:val="ConsPlusNonformat"/>
        <w:jc w:val="both"/>
      </w:pPr>
      <w:r>
        <w:t>Ф.И.О.  голосующего  собственника  (представителя собственника) помещения N</w:t>
      </w:r>
    </w:p>
    <w:p w:rsidR="003071A3" w:rsidRDefault="003071A3">
      <w:pPr>
        <w:pStyle w:val="ConsPlusNonformat"/>
        <w:jc w:val="both"/>
      </w:pPr>
      <w:r>
        <w:t>______ (его доля в праве собственности на помещение _____________________).</w:t>
      </w:r>
    </w:p>
    <w:p w:rsidR="003071A3" w:rsidRDefault="003071A3">
      <w:pPr>
        <w:pStyle w:val="ConsPlusNonformat"/>
        <w:jc w:val="both"/>
      </w:pPr>
      <w:r>
        <w:t>Общая   площадь   находящегося   в   собственности   помещения   составляет</w:t>
      </w:r>
    </w:p>
    <w:p w:rsidR="003071A3" w:rsidRDefault="003071A3">
      <w:pPr>
        <w:pStyle w:val="ConsPlusNonformat"/>
        <w:jc w:val="both"/>
      </w:pPr>
      <w:r>
        <w:t>______________________ кв. м.</w:t>
      </w:r>
    </w:p>
    <w:p w:rsidR="003071A3" w:rsidRDefault="003071A3">
      <w:pPr>
        <w:pStyle w:val="ConsPlusNonformat"/>
        <w:jc w:val="both"/>
      </w:pPr>
      <w:r>
        <w:t>Вид  документа,   подтверждающего   право   собственности   на   помещение: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Реквизиты  документа,  подтверждающего  право  собственности  на  помещение</w:t>
      </w:r>
    </w:p>
    <w:p w:rsidR="003071A3" w:rsidRDefault="003071A3">
      <w:pPr>
        <w:pStyle w:val="ConsPlusNonformat"/>
        <w:jc w:val="both"/>
      </w:pPr>
      <w:r>
        <w:t>________________________________________________________________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Решения  собственника  (представителя  собственника) помещения по вопросам,</w:t>
      </w:r>
    </w:p>
    <w:p w:rsidR="003071A3" w:rsidRDefault="003071A3">
      <w:pPr>
        <w:pStyle w:val="ConsPlusNonformat"/>
        <w:jc w:val="both"/>
      </w:pPr>
      <w:proofErr w:type="gramStart"/>
      <w:r>
        <w:t>поставленным</w:t>
      </w:r>
      <w:proofErr w:type="gramEnd"/>
      <w:r>
        <w:t xml:space="preserve"> на голосование:</w:t>
      </w:r>
    </w:p>
    <w:p w:rsidR="003071A3" w:rsidRDefault="003071A3">
      <w:pPr>
        <w:pStyle w:val="ConsPlusNonformat"/>
        <w:jc w:val="both"/>
      </w:pPr>
      <w:r>
        <w:t>1.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"ЗА _____", "ПРОТИВ _____", "ВОЗДЕРЖАЛСЯ _____".</w:t>
      </w:r>
    </w:p>
    <w:p w:rsidR="003071A3" w:rsidRDefault="003071A3">
      <w:pPr>
        <w:pStyle w:val="ConsPlusNonformat"/>
        <w:jc w:val="both"/>
      </w:pPr>
      <w:r>
        <w:t>2.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"ЗА _____", "ПРОТИВ _____", "ВОЗДЕРЖАЛСЯ _____".</w:t>
      </w:r>
    </w:p>
    <w:p w:rsidR="003071A3" w:rsidRDefault="003071A3">
      <w:pPr>
        <w:pStyle w:val="ConsPlusNonformat"/>
        <w:jc w:val="both"/>
      </w:pPr>
      <w:r>
        <w:t>3.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"ЗА _____", "ПРОТИВ _____", "ВОЗДЕРЖАЛСЯ _____".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Подпись ______________ Дата: "__" ______________ 20__ г.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5" w:name="Par979"/>
      <w:bookmarkEnd w:id="55"/>
      <w:r>
        <w:rPr>
          <w:rFonts w:ascii="Calibri" w:hAnsi="Calibri" w:cs="Calibri"/>
        </w:rPr>
        <w:t>Оборотная сторона решения собственника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 в многоквартирном доме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СОБСТВЕННИК ПОМЕЩЕНИЯ!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проставления сразу нескольких ответов на один и тот же вопрос;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непроставления</w:t>
      </w:r>
      <w:proofErr w:type="spellEnd"/>
      <w:r>
        <w:rPr>
          <w:rFonts w:ascii="Calibri" w:hAnsi="Calibri" w:cs="Calibri"/>
        </w:rPr>
        <w:t xml:space="preserve"> ответов по вопросам, поставленным на голосование;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неуказания</w:t>
      </w:r>
      <w:proofErr w:type="spellEnd"/>
      <w:r>
        <w:rPr>
          <w:rFonts w:ascii="Calibri" w:hAnsi="Calibri" w:cs="Calibri"/>
        </w:rPr>
        <w:t xml:space="preserve"> сведений о собственнике помещений в многоквартирном доме (представителе собственника);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разъяснения о порядке заполнения решения Вы можете получить по адресу: __________________ в период с "__" по "________" 20__ года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 до ______ часов.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  <w:proofErr w:type="gramEnd"/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000"/>
      <w:bookmarkEnd w:id="56"/>
      <w:r>
        <w:rPr>
          <w:rFonts w:ascii="Calibri" w:hAnsi="Calibri" w:cs="Calibri"/>
        </w:rPr>
        <w:t>Приложение N 5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порядку организации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проведению общих собраний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помещений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 N 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071A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bookmarkStart w:id="57" w:name="Par1012"/>
      <w:bookmarkEnd w:id="57"/>
      <w:r>
        <w:t xml:space="preserve">            Примерная форма протокола (оформления результатов)</w:t>
      </w:r>
    </w:p>
    <w:p w:rsidR="003071A3" w:rsidRDefault="003071A3">
      <w:pPr>
        <w:pStyle w:val="ConsPlusNonformat"/>
        <w:jc w:val="both"/>
      </w:pPr>
      <w:r>
        <w:t xml:space="preserve">         заочного голосования собственников многоквартирного дома,</w:t>
      </w:r>
    </w:p>
    <w:p w:rsidR="003071A3" w:rsidRDefault="003071A3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     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               (указать адрес многоквартирного дома)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>"__" _____________ 20__ г.</w:t>
      </w:r>
    </w:p>
    <w:p w:rsidR="003071A3" w:rsidRDefault="003071A3">
      <w:pPr>
        <w:pStyle w:val="ConsPlusNonformat"/>
        <w:jc w:val="both"/>
      </w:pPr>
    </w:p>
    <w:p w:rsidR="003071A3" w:rsidRDefault="003071A3">
      <w:pPr>
        <w:pStyle w:val="ConsPlusNonformat"/>
        <w:jc w:val="both"/>
      </w:pPr>
      <w:r>
        <w:t xml:space="preserve">    Место        подведения       итогов       заочного        голосования:</w:t>
      </w:r>
    </w:p>
    <w:p w:rsidR="003071A3" w:rsidRDefault="003071A3">
      <w:pPr>
        <w:pStyle w:val="ConsPlusNonformat"/>
        <w:jc w:val="both"/>
      </w:pPr>
      <w:r>
        <w:t>___________________________________________________________________________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 xml:space="preserve">    Наименование вопросов, поставленных на голосование:</w:t>
      </w:r>
    </w:p>
    <w:p w:rsidR="003071A3" w:rsidRDefault="003071A3">
      <w:pPr>
        <w:pStyle w:val="ConsPlusNonformat"/>
        <w:jc w:val="both"/>
      </w:pPr>
      <w:r>
        <w:t>1.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2. ________________________________________________________________________</w:t>
      </w:r>
    </w:p>
    <w:p w:rsidR="003071A3" w:rsidRDefault="003071A3">
      <w:pPr>
        <w:pStyle w:val="ConsPlusNonformat"/>
        <w:jc w:val="both"/>
      </w:pPr>
      <w:r>
        <w:t>3. ________________________________________________________________________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102"/>
        <w:gridCol w:w="2198"/>
        <w:gridCol w:w="1727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</w:tblGrid>
      <w:tr w:rsidR="003071A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жилого помещения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жилого помещения, принадлежащего собственнику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"за"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"против"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Подано голосов "воздержались" по вопросам повестки дня</w:t>
            </w:r>
          </w:p>
        </w:tc>
      </w:tr>
      <w:tr w:rsidR="003071A3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N 3</w:t>
            </w: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1A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(сумма по столбцам)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A3" w:rsidRDefault="0030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pStyle w:val="ConsPlusNonformat"/>
        <w:jc w:val="both"/>
      </w:pPr>
      <w:r>
        <w:t>Инициаторы проведения общего собрания в форме заочного голосования:</w:t>
      </w:r>
    </w:p>
    <w:p w:rsidR="003071A3" w:rsidRDefault="003071A3">
      <w:pPr>
        <w:pStyle w:val="ConsPlusNonformat"/>
        <w:jc w:val="both"/>
      </w:pPr>
      <w:r>
        <w:t>____________________________________________________________  _____________</w:t>
      </w:r>
    </w:p>
    <w:p w:rsidR="003071A3" w:rsidRDefault="003071A3">
      <w:pPr>
        <w:pStyle w:val="ConsPlusNonformat"/>
        <w:jc w:val="both"/>
      </w:pPr>
      <w:proofErr w:type="gramStart"/>
      <w:r>
        <w:lastRenderedPageBreak/>
        <w:t>(наименование юридического лица, инициатора общего собрания,    (подпись)</w:t>
      </w:r>
      <w:proofErr w:type="gramEnd"/>
    </w:p>
    <w:p w:rsidR="003071A3" w:rsidRDefault="003071A3">
      <w:pPr>
        <w:pStyle w:val="ConsPlusNonformat"/>
        <w:jc w:val="both"/>
      </w:pPr>
      <w:r>
        <w:t>или Ф.И.О. членов инициативной группы, N их жилых помещений)</w:t>
      </w: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1A3" w:rsidRDefault="003071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A3"/>
    <w:rsid w:val="000B0859"/>
    <w:rsid w:val="003071A3"/>
    <w:rsid w:val="005B566B"/>
    <w:rsid w:val="006079E3"/>
    <w:rsid w:val="007646D5"/>
    <w:rsid w:val="007C0597"/>
    <w:rsid w:val="00927A18"/>
    <w:rsid w:val="009B095D"/>
    <w:rsid w:val="00B40183"/>
    <w:rsid w:val="00BA32B5"/>
    <w:rsid w:val="00DC71D4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071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EF84B8FCF6E1EC219C88609770741800BA28E02C8385845F2493ED21AD6986104847BF5B474E1w3w6F" TargetMode="External"/><Relationship Id="rId13" Type="http://schemas.openxmlformats.org/officeDocument/2006/relationships/hyperlink" Target="consultantplus://offline/ref=DD7EF84B8FCF6E1EC219C88609770741800BA58F03CE385845F2493ED21AD6986104847BF5B575E0w3wAF" TargetMode="External"/><Relationship Id="rId18" Type="http://schemas.openxmlformats.org/officeDocument/2006/relationships/hyperlink" Target="consultantplus://offline/ref=DD7EF84B8FCF6E1EC219C88609770741800BA58F03CE385845F2493ED21AD6986104847BF5B477E1w3w8F" TargetMode="External"/><Relationship Id="rId26" Type="http://schemas.openxmlformats.org/officeDocument/2006/relationships/hyperlink" Target="consultantplus://offline/ref=DD7EF84B8FCF6E1EC219C88609770741800BA58F03CE385845F2493ED2w1w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EF84B8FCF6E1EC219C88609770741800BA58F03CE385845F2493ED2w1wAF" TargetMode="External"/><Relationship Id="rId34" Type="http://schemas.openxmlformats.org/officeDocument/2006/relationships/hyperlink" Target="consultantplus://offline/ref=DD7EF84B8FCF6E1EC219C88609770741800BA58F03CE385845F2493ED21AD6986104847BF5B477E5w3wCF" TargetMode="External"/><Relationship Id="rId7" Type="http://schemas.openxmlformats.org/officeDocument/2006/relationships/hyperlink" Target="consultantplus://offline/ref=DD7EF84B8FCF6E1EC219C88609770741800BAA8C03C1385845F2493ED21AD6986104847BF5B474E2w3wEF" TargetMode="External"/><Relationship Id="rId12" Type="http://schemas.openxmlformats.org/officeDocument/2006/relationships/hyperlink" Target="consultantplus://offline/ref=DD7EF84B8FCF6E1EC219C88609770741800BA58F03CE385845F2493ED21AD6986104847BF5B575E1w3w7F" TargetMode="External"/><Relationship Id="rId17" Type="http://schemas.openxmlformats.org/officeDocument/2006/relationships/hyperlink" Target="consultantplus://offline/ref=DD7EF84B8FCF6E1EC219C88609770741800BAA8C03C1385845F2493ED21AD6986104847BF5B474E2w3wEF" TargetMode="External"/><Relationship Id="rId25" Type="http://schemas.openxmlformats.org/officeDocument/2006/relationships/hyperlink" Target="consultantplus://offline/ref=DD7EF84B8FCF6E1EC219C88609770741800BA58F03CE385845F2493ED21AD6986104847CwFw5F" TargetMode="External"/><Relationship Id="rId33" Type="http://schemas.openxmlformats.org/officeDocument/2006/relationships/hyperlink" Target="consultantplus://offline/ref=DD7EF84B8FCF6E1EC219C88609770741800BA18903CA385845F2493ED21AD6986104847EF2wBw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7EF84B8FCF6E1EC219C88609770741800BA28E02CA385845F2493ED21AD6986104847BF5B475E3w3w9F" TargetMode="External"/><Relationship Id="rId20" Type="http://schemas.openxmlformats.org/officeDocument/2006/relationships/hyperlink" Target="consultantplus://offline/ref=DD7EF84B8FCF6E1EC219C88609770741800BA58F03CE385845F2493ED21AD6986104847BF5B477E1w3w7F" TargetMode="External"/><Relationship Id="rId29" Type="http://schemas.openxmlformats.org/officeDocument/2006/relationships/hyperlink" Target="consultantplus://offline/ref=DD7EF84B8FCF6E1EC219C88609770741800BA18903CA385845F2493ED21AD6986104847EF2wBw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EF84B8FCF6E1EC219C88609770741800BAA8C03C1385845F2493ED21AD6986104847BF5B474E0w3w8F" TargetMode="External"/><Relationship Id="rId11" Type="http://schemas.openxmlformats.org/officeDocument/2006/relationships/hyperlink" Target="consultantplus://offline/ref=DD7EF84B8FCF6E1EC219C88609770741800BA28E02C8385845F2493ED21AD6986104847BF5B474E1w3w6F" TargetMode="External"/><Relationship Id="rId24" Type="http://schemas.openxmlformats.org/officeDocument/2006/relationships/hyperlink" Target="consultantplus://offline/ref=DD7EF84B8FCF6E1EC219C88609770741800BA58F03CE385845F2493ED21AD6986104847BFDwBw7F" TargetMode="External"/><Relationship Id="rId32" Type="http://schemas.openxmlformats.org/officeDocument/2006/relationships/hyperlink" Target="consultantplus://offline/ref=DD7EF84B8FCF6E1EC219C88609770741800BA18903CA385845F2493ED21AD6986104847EF2wBw4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7EF84B8FCF6E1EC219C88609770741800BAA8C03C1385845F2493ED21AD6986104847BF5B474E8w3w7F" TargetMode="External"/><Relationship Id="rId23" Type="http://schemas.openxmlformats.org/officeDocument/2006/relationships/hyperlink" Target="consultantplus://offline/ref=DD7EF84B8FCF6E1EC219C88609770741800BA58F03CE385845F2493ED2w1wAF" TargetMode="External"/><Relationship Id="rId28" Type="http://schemas.openxmlformats.org/officeDocument/2006/relationships/hyperlink" Target="consultantplus://offline/ref=DD7EF84B8FCF6E1EC219C88609770741800BA18903CA385845F2493ED21AD6986104847EF2wBw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D7EF84B8FCF6E1EC219C88609770741800BAA8C03C1385845F2493ED21AD6986104847BF5B474E2w3wEF" TargetMode="External"/><Relationship Id="rId19" Type="http://schemas.openxmlformats.org/officeDocument/2006/relationships/hyperlink" Target="consultantplus://offline/ref=DD7EF84B8FCF6E1EC219C88609770741800BA58F03CE385845F2493ED21AD6986104847BF5B477E1w3w8F" TargetMode="External"/><Relationship Id="rId31" Type="http://schemas.openxmlformats.org/officeDocument/2006/relationships/hyperlink" Target="consultantplus://offline/ref=DD7EF84B8FCF6E1EC219C88609770741800BA58F03CE385845F2493ED21AD6986104847BF5B477E0w3w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EF84B8FCF6E1EC219C886097707418009A78607CC385845F2493ED21AD6986104847BF5B474E0w3wDF" TargetMode="External"/><Relationship Id="rId14" Type="http://schemas.openxmlformats.org/officeDocument/2006/relationships/hyperlink" Target="consultantplus://offline/ref=DD7EF84B8FCF6E1EC219C88609770741800BA58F03CE385845F2493ED2w1wAF" TargetMode="External"/><Relationship Id="rId22" Type="http://schemas.openxmlformats.org/officeDocument/2006/relationships/hyperlink" Target="consultantplus://offline/ref=DD7EF84B8FCF6E1EC219C88609770741800BA58F03CE385845F2493ED2w1wAF" TargetMode="External"/><Relationship Id="rId27" Type="http://schemas.openxmlformats.org/officeDocument/2006/relationships/hyperlink" Target="consultantplus://offline/ref=DD7EF84B8FCF6E1EC219C88609770741800BA58F03CE385845F2493ED2w1wAF" TargetMode="External"/><Relationship Id="rId30" Type="http://schemas.openxmlformats.org/officeDocument/2006/relationships/hyperlink" Target="consultantplus://offline/ref=DD7EF84B8FCF6E1EC219C88609770741800BA58F03CE385845F2493ED21AD6986104847BF5B477E2w3wCF" TargetMode="External"/><Relationship Id="rId35" Type="http://schemas.openxmlformats.org/officeDocument/2006/relationships/hyperlink" Target="consultantplus://offline/ref=DD7EF84B8FCF6E1EC219C88609770741800BA58F03CE385845F2493ED21AD6986104847CwF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13276</Words>
  <Characters>75677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2</cp:revision>
  <dcterms:created xsi:type="dcterms:W3CDTF">2015-03-04T11:11:00Z</dcterms:created>
  <dcterms:modified xsi:type="dcterms:W3CDTF">2015-03-04T11:11:00Z</dcterms:modified>
</cp:coreProperties>
</file>